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8632A" w14:textId="77777777" w:rsidR="00CC49FD" w:rsidRPr="00CC49FD" w:rsidRDefault="00CC49FD" w:rsidP="00CC49FD">
      <w:pPr>
        <w:pStyle w:val="Heading2"/>
        <w:rPr>
          <w:rFonts w:ascii="Arial" w:hAnsi="Arial" w:cs="Arial"/>
          <w:sz w:val="24"/>
          <w:lang w:val="fr-CA"/>
        </w:rPr>
      </w:pPr>
      <w:r w:rsidRPr="00CC49FD">
        <w:rPr>
          <w:rFonts w:ascii="Arial" w:hAnsi="Arial" w:cs="Arial"/>
          <w:sz w:val="24"/>
          <w:lang w:val="fr-CA"/>
        </w:rPr>
        <w:t>AVIS DE POSTE VACANT</w:t>
      </w:r>
    </w:p>
    <w:p w14:paraId="06C12D2F" w14:textId="68924EFF" w:rsidR="00CC49FD" w:rsidRPr="00CC49FD" w:rsidRDefault="00C653B2" w:rsidP="00CC49FD">
      <w:pPr>
        <w:jc w:val="right"/>
        <w:rPr>
          <w:rFonts w:ascii="Arial" w:hAnsi="Arial" w:cs="Arial"/>
          <w:sz w:val="22"/>
          <w:szCs w:val="22"/>
          <w:lang w:val="fr-CA"/>
        </w:rPr>
      </w:pPr>
      <w:r>
        <w:rPr>
          <w:rFonts w:ascii="Arial" w:hAnsi="Arial" w:cs="Arial"/>
          <w:sz w:val="22"/>
          <w:szCs w:val="22"/>
          <w:lang w:val="fr-CA"/>
        </w:rPr>
        <w:t>l</w:t>
      </w:r>
      <w:bookmarkStart w:id="0" w:name="_GoBack"/>
      <w:bookmarkEnd w:id="0"/>
      <w:r w:rsidR="00CC49FD" w:rsidRPr="00CC49FD">
        <w:rPr>
          <w:rFonts w:ascii="Arial" w:hAnsi="Arial" w:cs="Arial"/>
          <w:sz w:val="22"/>
          <w:szCs w:val="22"/>
          <w:lang w:val="fr-CA"/>
        </w:rPr>
        <w:t xml:space="preserve">e </w:t>
      </w:r>
      <w:r w:rsidR="00FB277F">
        <w:rPr>
          <w:rFonts w:ascii="Arial" w:hAnsi="Arial" w:cs="Arial"/>
          <w:sz w:val="22"/>
          <w:szCs w:val="22"/>
          <w:lang w:val="fr-CA"/>
        </w:rPr>
        <w:t>9 septembre</w:t>
      </w:r>
      <w:r>
        <w:rPr>
          <w:rFonts w:ascii="Arial" w:hAnsi="Arial" w:cs="Arial"/>
          <w:sz w:val="22"/>
          <w:szCs w:val="22"/>
          <w:lang w:val="fr-CA"/>
        </w:rPr>
        <w:t xml:space="preserve"> 2022</w:t>
      </w:r>
    </w:p>
    <w:p w14:paraId="3BEF1F45" w14:textId="77777777" w:rsidR="00CC49FD" w:rsidRPr="00CC49FD" w:rsidRDefault="00CC49FD" w:rsidP="00CC49FD">
      <w:pPr>
        <w:pStyle w:val="Heading2"/>
        <w:rPr>
          <w:rFonts w:ascii="Arial" w:hAnsi="Arial" w:cs="Arial"/>
          <w:sz w:val="22"/>
          <w:szCs w:val="22"/>
          <w:lang w:val="fr-CA"/>
        </w:rPr>
      </w:pPr>
    </w:p>
    <w:p w14:paraId="5F8F6093" w14:textId="77777777" w:rsidR="00CC49FD" w:rsidRPr="00CC49FD" w:rsidRDefault="00CC49FD" w:rsidP="00CC49FD">
      <w:pPr>
        <w:pStyle w:val="Heading2"/>
        <w:rPr>
          <w:rFonts w:ascii="Arial" w:hAnsi="Arial" w:cs="Arial"/>
          <w:sz w:val="22"/>
          <w:szCs w:val="22"/>
          <w:lang w:val="fr-CA"/>
        </w:rPr>
      </w:pPr>
      <w:r w:rsidRPr="00CC49FD">
        <w:rPr>
          <w:rFonts w:ascii="Arial" w:hAnsi="Arial" w:cs="Arial"/>
          <w:sz w:val="22"/>
          <w:szCs w:val="22"/>
          <w:lang w:val="fr-CA"/>
        </w:rPr>
        <w:t>Poste de personne de soutien au BNC – 234 avenue Eglinton Est</w:t>
      </w:r>
    </w:p>
    <w:p w14:paraId="1A78BE52" w14:textId="77777777" w:rsidR="00CC49FD" w:rsidRPr="00CC49FD" w:rsidRDefault="00CC49FD" w:rsidP="00CC49FD">
      <w:pPr>
        <w:rPr>
          <w:rFonts w:ascii="Arial" w:hAnsi="Arial" w:cs="Arial"/>
          <w:sz w:val="22"/>
          <w:szCs w:val="22"/>
          <w:lang w:val="fr-CA"/>
        </w:rPr>
      </w:pPr>
    </w:p>
    <w:p w14:paraId="252A1E3E" w14:textId="0F57A7C7" w:rsidR="00CC49FD" w:rsidRPr="00CC49FD" w:rsidRDefault="00CC49FD" w:rsidP="00CC49FD">
      <w:pPr>
        <w:rPr>
          <w:rFonts w:ascii="Arial" w:hAnsi="Arial" w:cs="Arial"/>
          <w:sz w:val="22"/>
          <w:szCs w:val="22"/>
          <w:lang w:val="fr-CA"/>
        </w:rPr>
      </w:pPr>
      <w:r w:rsidRPr="00CC49FD">
        <w:rPr>
          <w:rFonts w:ascii="Arial" w:hAnsi="Arial" w:cs="Arial"/>
          <w:sz w:val="22"/>
          <w:szCs w:val="22"/>
          <w:lang w:val="fr-CA"/>
        </w:rPr>
        <w:t xml:space="preserve">Il existe un poste vacant de </w:t>
      </w:r>
      <w:r w:rsidRPr="00CC49FD">
        <w:rPr>
          <w:rFonts w:ascii="Arial" w:hAnsi="Arial" w:cs="Arial"/>
          <w:b/>
          <w:sz w:val="22"/>
          <w:szCs w:val="22"/>
          <w:lang w:val="fr-CA"/>
        </w:rPr>
        <w:t xml:space="preserve">personne de soutien bilingue à temps plein </w:t>
      </w:r>
      <w:r w:rsidRPr="00CC49FD">
        <w:rPr>
          <w:rFonts w:ascii="Arial" w:hAnsi="Arial" w:cs="Arial"/>
          <w:sz w:val="22"/>
          <w:szCs w:val="22"/>
          <w:lang w:val="fr-CA"/>
        </w:rPr>
        <w:t xml:space="preserve">au </w:t>
      </w:r>
      <w:r w:rsidRPr="00CC49FD">
        <w:rPr>
          <w:rFonts w:ascii="Arial" w:hAnsi="Arial" w:cs="Arial"/>
          <w:sz w:val="22"/>
          <w:szCs w:val="22"/>
          <w:u w:val="single"/>
          <w:lang w:val="fr-CA"/>
        </w:rPr>
        <w:t xml:space="preserve">Bureau national canadien du Syndicat des Métallos </w:t>
      </w:r>
      <w:r w:rsidRPr="00CC49FD">
        <w:rPr>
          <w:rFonts w:ascii="Arial" w:hAnsi="Arial" w:cs="Arial"/>
          <w:sz w:val="22"/>
          <w:szCs w:val="22"/>
          <w:lang w:val="fr-CA"/>
        </w:rPr>
        <w:t xml:space="preserve">à Toronto (Ontario) à pourvoir immédiatement. La personne retenue commencera à travailler dans </w:t>
      </w:r>
      <w:r w:rsidR="00B44B33">
        <w:rPr>
          <w:rFonts w:ascii="Arial" w:hAnsi="Arial" w:cs="Arial"/>
          <w:sz w:val="22"/>
          <w:szCs w:val="22"/>
          <w:lang w:val="fr-CA"/>
        </w:rPr>
        <w:t xml:space="preserve">le Service de </w:t>
      </w:r>
      <w:r w:rsidRPr="00CC49FD">
        <w:rPr>
          <w:rFonts w:ascii="Arial" w:hAnsi="Arial" w:cs="Arial"/>
          <w:sz w:val="22"/>
          <w:szCs w:val="22"/>
          <w:lang w:val="fr-CA"/>
        </w:rPr>
        <w:t>l</w:t>
      </w:r>
      <w:r w:rsidR="00B44B33">
        <w:rPr>
          <w:rFonts w:ascii="Arial" w:hAnsi="Arial" w:cs="Arial"/>
          <w:sz w:val="22"/>
          <w:szCs w:val="22"/>
          <w:lang w:val="fr-CA"/>
        </w:rPr>
        <w:t>’é</w:t>
      </w:r>
      <w:r w:rsidRPr="00CC49FD">
        <w:rPr>
          <w:rFonts w:ascii="Arial" w:hAnsi="Arial" w:cs="Arial"/>
          <w:sz w:val="22"/>
          <w:szCs w:val="22"/>
          <w:lang w:val="fr-CA"/>
        </w:rPr>
        <w:t>ducation</w:t>
      </w:r>
      <w:r w:rsidR="00B44B33">
        <w:rPr>
          <w:rFonts w:ascii="Arial" w:hAnsi="Arial" w:cs="Arial"/>
          <w:sz w:val="22"/>
          <w:szCs w:val="22"/>
          <w:lang w:val="fr-CA"/>
        </w:rPr>
        <w:t xml:space="preserve"> et de l’égalité</w:t>
      </w:r>
      <w:r w:rsidRPr="00CC49FD">
        <w:rPr>
          <w:rFonts w:ascii="Arial" w:hAnsi="Arial" w:cs="Arial"/>
          <w:sz w:val="22"/>
          <w:szCs w:val="22"/>
          <w:lang w:val="fr-CA"/>
        </w:rPr>
        <w:t>. L’horaire de travail du poste est de 9 h à 17 h; il peut être ajusté d’un commun accord et aller de 8 h à 18 h, avec une heure pour le dîner.</w:t>
      </w:r>
    </w:p>
    <w:p w14:paraId="5BD6EAD1" w14:textId="77777777" w:rsidR="00CC49FD" w:rsidRPr="00CC49FD" w:rsidRDefault="00CC49FD" w:rsidP="00CC49FD">
      <w:pPr>
        <w:rPr>
          <w:rFonts w:ascii="Arial" w:hAnsi="Arial" w:cs="Arial"/>
          <w:sz w:val="22"/>
          <w:szCs w:val="22"/>
          <w:lang w:val="fr-CA"/>
        </w:rPr>
      </w:pPr>
    </w:p>
    <w:p w14:paraId="5EFB39E7" w14:textId="77777777" w:rsidR="00CC49FD" w:rsidRPr="00CC49FD" w:rsidRDefault="00CC49FD" w:rsidP="00CC49FD">
      <w:pPr>
        <w:rPr>
          <w:rFonts w:ascii="Arial" w:hAnsi="Arial" w:cs="Arial"/>
          <w:sz w:val="22"/>
          <w:szCs w:val="22"/>
          <w:lang w:val="fr-CA"/>
        </w:rPr>
      </w:pPr>
      <w:r w:rsidRPr="00CC49FD">
        <w:rPr>
          <w:rFonts w:ascii="Arial" w:hAnsi="Arial" w:cs="Arial"/>
          <w:sz w:val="22"/>
          <w:szCs w:val="22"/>
          <w:u w:val="single"/>
          <w:lang w:val="fr-CA"/>
        </w:rPr>
        <w:t>La personne retenue doit être parfaitement bilingue (parler, lire, écrire) en anglais comme en français et posséder d’excellentes compétences linguistiques écrites dans les deux langues</w:t>
      </w:r>
      <w:r w:rsidRPr="00CC49FD">
        <w:rPr>
          <w:rFonts w:ascii="Arial" w:hAnsi="Arial" w:cs="Arial"/>
          <w:sz w:val="22"/>
          <w:szCs w:val="22"/>
          <w:lang w:val="fr-CA"/>
        </w:rPr>
        <w:t xml:space="preserve">.  </w:t>
      </w:r>
    </w:p>
    <w:p w14:paraId="66E934EC" w14:textId="77777777" w:rsidR="00CC49FD" w:rsidRPr="00CC49FD" w:rsidRDefault="00CC49FD" w:rsidP="00CC49FD">
      <w:pPr>
        <w:rPr>
          <w:rFonts w:ascii="Arial" w:hAnsi="Arial" w:cs="Arial"/>
          <w:sz w:val="22"/>
          <w:szCs w:val="22"/>
          <w:lang w:val="fr-CA"/>
        </w:rPr>
      </w:pPr>
    </w:p>
    <w:p w14:paraId="1BA0320E" w14:textId="77777777" w:rsidR="00CC49FD" w:rsidRPr="00CC49FD" w:rsidRDefault="00CC49FD" w:rsidP="00CC49FD">
      <w:pPr>
        <w:rPr>
          <w:rFonts w:ascii="Arial" w:hAnsi="Arial" w:cs="Arial"/>
          <w:b/>
          <w:sz w:val="22"/>
          <w:szCs w:val="22"/>
          <w:lang w:val="fr-CA"/>
        </w:rPr>
      </w:pPr>
      <w:r w:rsidRPr="00CC49FD">
        <w:rPr>
          <w:rFonts w:ascii="Arial" w:hAnsi="Arial" w:cs="Arial"/>
          <w:b/>
          <w:sz w:val="22"/>
          <w:szCs w:val="22"/>
          <w:lang w:val="fr-CA"/>
        </w:rPr>
        <w:t>La personne retenue doit posséder :</w:t>
      </w:r>
      <w:r w:rsidRPr="00CC49FD">
        <w:rPr>
          <w:rFonts w:ascii="Arial" w:hAnsi="Arial" w:cs="Arial"/>
          <w:b/>
          <w:sz w:val="22"/>
          <w:szCs w:val="22"/>
          <w:lang w:val="fr-CA"/>
        </w:rPr>
        <w:br/>
      </w:r>
    </w:p>
    <w:p w14:paraId="6BAD0146" w14:textId="77777777" w:rsidR="00CC49FD" w:rsidRPr="00CC49FD" w:rsidRDefault="00CC49FD" w:rsidP="00CC49FD">
      <w:pPr>
        <w:numPr>
          <w:ilvl w:val="0"/>
          <w:numId w:val="2"/>
        </w:numPr>
        <w:rPr>
          <w:rFonts w:ascii="Arial" w:hAnsi="Arial" w:cs="Arial"/>
          <w:sz w:val="22"/>
          <w:szCs w:val="22"/>
          <w:lang w:val="fr-CA"/>
        </w:rPr>
      </w:pPr>
      <w:r w:rsidRPr="00CC49FD">
        <w:rPr>
          <w:rFonts w:ascii="Arial" w:hAnsi="Arial" w:cs="Arial"/>
          <w:sz w:val="22"/>
          <w:szCs w:val="22"/>
          <w:lang w:val="fr-CA"/>
        </w:rPr>
        <w:t>D’excellentes compétences en informatique dans l’utilisation du logiciel Microsoft Office</w:t>
      </w:r>
    </w:p>
    <w:p w14:paraId="6716D17D" w14:textId="77777777" w:rsidR="00CC49FD" w:rsidRPr="00CC49FD" w:rsidRDefault="00CC49FD" w:rsidP="00CC49FD">
      <w:pPr>
        <w:numPr>
          <w:ilvl w:val="1"/>
          <w:numId w:val="2"/>
        </w:numPr>
        <w:rPr>
          <w:rFonts w:ascii="Arial" w:hAnsi="Arial" w:cs="Arial"/>
          <w:sz w:val="22"/>
          <w:szCs w:val="22"/>
          <w:lang w:val="fr-CA"/>
        </w:rPr>
      </w:pPr>
      <w:r w:rsidRPr="00CC49FD">
        <w:rPr>
          <w:rFonts w:ascii="Arial" w:hAnsi="Arial" w:cs="Arial"/>
          <w:sz w:val="22"/>
          <w:szCs w:val="22"/>
          <w:lang w:val="fr-CA"/>
        </w:rPr>
        <w:t>Word (y compris tableaux, multipostages, styles, suivi, formatage)</w:t>
      </w:r>
    </w:p>
    <w:p w14:paraId="716F9A60" w14:textId="77777777" w:rsidR="00CC49FD" w:rsidRPr="00CC49FD" w:rsidRDefault="00CC49FD" w:rsidP="00CC49FD">
      <w:pPr>
        <w:numPr>
          <w:ilvl w:val="1"/>
          <w:numId w:val="2"/>
        </w:numPr>
        <w:rPr>
          <w:rFonts w:ascii="Arial" w:hAnsi="Arial" w:cs="Arial"/>
          <w:sz w:val="22"/>
          <w:szCs w:val="22"/>
          <w:lang w:val="fr-CA"/>
        </w:rPr>
      </w:pPr>
      <w:r w:rsidRPr="00CC49FD">
        <w:rPr>
          <w:rFonts w:ascii="Arial" w:hAnsi="Arial" w:cs="Arial"/>
          <w:sz w:val="22"/>
          <w:szCs w:val="22"/>
          <w:lang w:val="fr-CA"/>
        </w:rPr>
        <w:t>Excel (y compris créer et réviser des tableurs, rechercher les questions et formules de formatage, dépannage)</w:t>
      </w:r>
    </w:p>
    <w:p w14:paraId="61823947" w14:textId="77777777" w:rsidR="00CC49FD" w:rsidRPr="006422BE" w:rsidRDefault="00CC49FD" w:rsidP="00CC49FD">
      <w:pPr>
        <w:numPr>
          <w:ilvl w:val="1"/>
          <w:numId w:val="2"/>
        </w:numPr>
        <w:rPr>
          <w:rFonts w:ascii="Arial" w:hAnsi="Arial" w:cs="Arial"/>
          <w:sz w:val="22"/>
          <w:szCs w:val="22"/>
        </w:rPr>
      </w:pPr>
      <w:r w:rsidRPr="006422BE">
        <w:rPr>
          <w:rFonts w:ascii="Arial" w:hAnsi="Arial" w:cs="Arial"/>
          <w:sz w:val="22"/>
          <w:szCs w:val="22"/>
        </w:rPr>
        <w:t>Outlook</w:t>
      </w:r>
    </w:p>
    <w:p w14:paraId="5BDC41EA" w14:textId="77777777" w:rsidR="00CC49FD" w:rsidRPr="00CC49FD" w:rsidRDefault="00CC49FD" w:rsidP="00CC49FD">
      <w:pPr>
        <w:numPr>
          <w:ilvl w:val="1"/>
          <w:numId w:val="2"/>
        </w:numPr>
        <w:rPr>
          <w:rFonts w:ascii="Arial" w:hAnsi="Arial" w:cs="Arial"/>
          <w:sz w:val="22"/>
          <w:szCs w:val="22"/>
          <w:lang w:val="fr-CA"/>
        </w:rPr>
      </w:pPr>
      <w:r w:rsidRPr="00CC49FD">
        <w:rPr>
          <w:rFonts w:ascii="Arial" w:hAnsi="Arial" w:cs="Arial"/>
          <w:sz w:val="22"/>
          <w:szCs w:val="22"/>
          <w:lang w:val="fr-CA"/>
        </w:rPr>
        <w:t>PowerPoint (y compris formater, réviser, dépanner)</w:t>
      </w:r>
    </w:p>
    <w:p w14:paraId="2BD9A824" w14:textId="77777777" w:rsidR="00CC49FD" w:rsidRPr="00CC49FD" w:rsidRDefault="00CC49FD" w:rsidP="00CC49FD">
      <w:pPr>
        <w:numPr>
          <w:ilvl w:val="0"/>
          <w:numId w:val="2"/>
        </w:numPr>
        <w:rPr>
          <w:rFonts w:ascii="Arial" w:hAnsi="Arial" w:cs="Arial"/>
          <w:sz w:val="22"/>
          <w:szCs w:val="22"/>
          <w:lang w:val="fr-CA"/>
        </w:rPr>
      </w:pPr>
      <w:r w:rsidRPr="00CC49FD">
        <w:rPr>
          <w:rFonts w:ascii="Arial" w:hAnsi="Arial" w:cs="Arial"/>
          <w:sz w:val="22"/>
          <w:szCs w:val="22"/>
          <w:lang w:val="fr-CA"/>
        </w:rPr>
        <w:t>D’excellentes compétences organisationnelles, avoir le souci du détail et la capacité reconnue de suivre des instructions complexes et de respecter les échéances.</w:t>
      </w:r>
    </w:p>
    <w:p w14:paraId="581449C3" w14:textId="77777777" w:rsidR="00CC49FD" w:rsidRPr="00CC49FD" w:rsidRDefault="00CC49FD" w:rsidP="00CC49FD">
      <w:pPr>
        <w:ind w:left="720"/>
        <w:rPr>
          <w:rFonts w:ascii="Arial" w:hAnsi="Arial" w:cs="Arial"/>
          <w:sz w:val="22"/>
          <w:szCs w:val="22"/>
          <w:lang w:val="fr-CA"/>
        </w:rPr>
      </w:pPr>
    </w:p>
    <w:p w14:paraId="1D5EB222" w14:textId="77777777" w:rsidR="00CC49FD" w:rsidRPr="00CC49FD" w:rsidRDefault="00CC49FD" w:rsidP="00CC49FD">
      <w:pPr>
        <w:rPr>
          <w:rFonts w:ascii="Arial" w:hAnsi="Arial" w:cs="Arial"/>
          <w:sz w:val="22"/>
          <w:szCs w:val="22"/>
          <w:lang w:val="fr-CA"/>
        </w:rPr>
      </w:pPr>
      <w:r w:rsidRPr="00CC49FD">
        <w:rPr>
          <w:rFonts w:ascii="Arial" w:hAnsi="Arial" w:cs="Arial"/>
          <w:sz w:val="22"/>
          <w:szCs w:val="22"/>
          <w:lang w:val="fr-CA"/>
        </w:rPr>
        <w:t>Lors de la sélection de la candidate ou du candidat, nous tiendrons aussi compte des atouts suivants :</w:t>
      </w:r>
    </w:p>
    <w:p w14:paraId="54E4723B" w14:textId="77777777" w:rsidR="00CC49FD" w:rsidRPr="00CC49FD" w:rsidRDefault="00CC49FD" w:rsidP="00CC49FD">
      <w:pPr>
        <w:ind w:left="720"/>
        <w:rPr>
          <w:rFonts w:ascii="Arial" w:hAnsi="Arial" w:cs="Arial"/>
          <w:sz w:val="22"/>
          <w:szCs w:val="22"/>
          <w:lang w:val="fr-CA"/>
        </w:rPr>
      </w:pPr>
    </w:p>
    <w:p w14:paraId="5AFF1DE5" w14:textId="7B099188" w:rsidR="00CC49FD" w:rsidRPr="00CC49FD" w:rsidRDefault="00CC49FD" w:rsidP="00CC49FD">
      <w:pPr>
        <w:numPr>
          <w:ilvl w:val="0"/>
          <w:numId w:val="2"/>
        </w:numPr>
        <w:rPr>
          <w:rFonts w:ascii="Arial" w:hAnsi="Arial" w:cs="Arial"/>
          <w:sz w:val="22"/>
          <w:szCs w:val="22"/>
          <w:lang w:val="fr-CA"/>
        </w:rPr>
      </w:pPr>
      <w:r w:rsidRPr="00CC49FD">
        <w:rPr>
          <w:rFonts w:ascii="Arial" w:hAnsi="Arial" w:cs="Arial"/>
          <w:sz w:val="22"/>
          <w:szCs w:val="22"/>
          <w:lang w:val="fr-CA"/>
        </w:rPr>
        <w:t xml:space="preserve">Expérience </w:t>
      </w:r>
      <w:r w:rsidR="00B44B33">
        <w:rPr>
          <w:rFonts w:ascii="Arial" w:hAnsi="Arial" w:cs="Arial"/>
          <w:sz w:val="22"/>
          <w:szCs w:val="22"/>
          <w:lang w:val="fr-CA"/>
        </w:rPr>
        <w:t xml:space="preserve">avec : l’organisation de réunions et webinaires sur Zoom, </w:t>
      </w:r>
      <w:r w:rsidRPr="00CC49FD">
        <w:rPr>
          <w:rFonts w:ascii="Arial" w:hAnsi="Arial" w:cs="Arial"/>
          <w:sz w:val="22"/>
          <w:szCs w:val="22"/>
          <w:lang w:val="fr-CA"/>
        </w:rPr>
        <w:t>logiciels de bases de données comme Microsoft Access</w:t>
      </w:r>
      <w:r w:rsidR="00B44B33">
        <w:rPr>
          <w:rFonts w:ascii="Arial" w:hAnsi="Arial" w:cs="Arial"/>
          <w:sz w:val="22"/>
          <w:szCs w:val="22"/>
          <w:lang w:val="fr-CA"/>
        </w:rPr>
        <w:t xml:space="preserve"> ou semblable et affichage sur sites Web. </w:t>
      </w:r>
    </w:p>
    <w:p w14:paraId="082AB994" w14:textId="41D720CD" w:rsidR="00CC49FD" w:rsidRPr="00CC49FD" w:rsidRDefault="00B44B33" w:rsidP="00CC49FD">
      <w:pPr>
        <w:numPr>
          <w:ilvl w:val="0"/>
          <w:numId w:val="2"/>
        </w:numPr>
        <w:rPr>
          <w:rFonts w:ascii="Arial" w:hAnsi="Arial" w:cs="Arial"/>
          <w:sz w:val="22"/>
          <w:szCs w:val="22"/>
          <w:lang w:val="fr-CA"/>
        </w:rPr>
      </w:pPr>
      <w:r>
        <w:rPr>
          <w:rFonts w:ascii="Arial" w:hAnsi="Arial" w:cs="Arial"/>
          <w:sz w:val="22"/>
          <w:szCs w:val="22"/>
          <w:lang w:val="fr-CA"/>
        </w:rPr>
        <w:t>Diplôme ou certificat</w:t>
      </w:r>
      <w:r w:rsidR="00CC49FD" w:rsidRPr="00CC49FD">
        <w:rPr>
          <w:rFonts w:ascii="Arial" w:hAnsi="Arial" w:cs="Arial"/>
          <w:sz w:val="22"/>
          <w:szCs w:val="22"/>
          <w:lang w:val="fr-CA"/>
        </w:rPr>
        <w:t xml:space="preserve"> en correction d’épreuves, ou expérience en révision en anglais et en français</w:t>
      </w:r>
    </w:p>
    <w:p w14:paraId="6A1E1F01" w14:textId="3921082A" w:rsidR="00CC49FD" w:rsidRPr="00CC49FD" w:rsidRDefault="00CC49FD" w:rsidP="00CC49FD">
      <w:pPr>
        <w:numPr>
          <w:ilvl w:val="0"/>
          <w:numId w:val="2"/>
        </w:numPr>
        <w:rPr>
          <w:rFonts w:ascii="Arial" w:hAnsi="Arial" w:cs="Arial"/>
          <w:sz w:val="22"/>
          <w:szCs w:val="22"/>
          <w:lang w:val="fr-CA"/>
        </w:rPr>
      </w:pPr>
      <w:r w:rsidRPr="00CC49FD">
        <w:rPr>
          <w:rFonts w:ascii="Arial" w:hAnsi="Arial" w:cs="Arial"/>
          <w:sz w:val="22"/>
          <w:szCs w:val="22"/>
          <w:lang w:val="fr-CA"/>
        </w:rPr>
        <w:t>Expérience avec logiciel de mise en page/dessin</w:t>
      </w:r>
    </w:p>
    <w:p w14:paraId="20986B11" w14:textId="377A3B9B" w:rsidR="00CC49FD" w:rsidRPr="00CC49FD" w:rsidRDefault="00B44B33" w:rsidP="00CC49FD">
      <w:pPr>
        <w:numPr>
          <w:ilvl w:val="0"/>
          <w:numId w:val="2"/>
        </w:numPr>
        <w:rPr>
          <w:rFonts w:ascii="Arial" w:hAnsi="Arial" w:cs="Arial"/>
          <w:sz w:val="22"/>
          <w:szCs w:val="22"/>
          <w:lang w:val="fr-CA"/>
        </w:rPr>
      </w:pPr>
      <w:r>
        <w:rPr>
          <w:rFonts w:ascii="Arial" w:hAnsi="Arial" w:cs="Arial"/>
          <w:sz w:val="22"/>
          <w:szCs w:val="22"/>
          <w:lang w:val="fr-CA"/>
        </w:rPr>
        <w:t>E</w:t>
      </w:r>
      <w:r w:rsidR="00CC49FD" w:rsidRPr="00CC49FD">
        <w:rPr>
          <w:rFonts w:ascii="Arial" w:hAnsi="Arial" w:cs="Arial"/>
          <w:sz w:val="22"/>
          <w:szCs w:val="22"/>
          <w:lang w:val="fr-CA"/>
        </w:rPr>
        <w:t>xpérience du mouvement ouvrier et des syndicats</w:t>
      </w:r>
      <w:r>
        <w:rPr>
          <w:rFonts w:ascii="Arial" w:hAnsi="Arial" w:cs="Arial"/>
          <w:sz w:val="22"/>
          <w:szCs w:val="22"/>
          <w:lang w:val="fr-CA"/>
        </w:rPr>
        <w:t xml:space="preserve"> et/ou engagement envers les droits </w:t>
      </w:r>
      <w:r w:rsidR="00C653B2">
        <w:rPr>
          <w:rFonts w:ascii="Arial" w:hAnsi="Arial" w:cs="Arial"/>
          <w:sz w:val="22"/>
          <w:szCs w:val="22"/>
          <w:lang w:val="fr-CA"/>
        </w:rPr>
        <w:t>de la personne</w:t>
      </w:r>
      <w:r>
        <w:rPr>
          <w:rFonts w:ascii="Arial" w:hAnsi="Arial" w:cs="Arial"/>
          <w:sz w:val="22"/>
          <w:szCs w:val="22"/>
          <w:lang w:val="fr-CA"/>
        </w:rPr>
        <w:t xml:space="preserve"> et les questions d’équité.</w:t>
      </w:r>
    </w:p>
    <w:p w14:paraId="12502EC4" w14:textId="77777777" w:rsidR="00CC49FD" w:rsidRPr="00CC49FD" w:rsidRDefault="00CC49FD" w:rsidP="00CC49FD">
      <w:pPr>
        <w:ind w:left="720"/>
        <w:rPr>
          <w:rFonts w:ascii="Arial" w:hAnsi="Arial" w:cs="Arial"/>
          <w:sz w:val="22"/>
          <w:szCs w:val="22"/>
          <w:lang w:val="fr-CA"/>
        </w:rPr>
      </w:pPr>
    </w:p>
    <w:p w14:paraId="1C19D77D" w14:textId="47AD7065" w:rsidR="00CC49FD" w:rsidRPr="00B44B33" w:rsidRDefault="00CC49FD" w:rsidP="00CC49FD">
      <w:pPr>
        <w:rPr>
          <w:rFonts w:ascii="Arial" w:hAnsi="Arial" w:cs="Arial"/>
          <w:b/>
          <w:sz w:val="22"/>
          <w:szCs w:val="22"/>
          <w:lang w:val="fr-CA"/>
        </w:rPr>
      </w:pPr>
      <w:r w:rsidRPr="00B44B33">
        <w:rPr>
          <w:rFonts w:ascii="Arial" w:hAnsi="Arial" w:cs="Arial"/>
          <w:b/>
          <w:sz w:val="22"/>
          <w:szCs w:val="22"/>
          <w:lang w:val="fr-CA"/>
        </w:rPr>
        <w:t>Les tâches principales</w:t>
      </w:r>
      <w:r w:rsidR="00B44B33" w:rsidRPr="00B44B33">
        <w:rPr>
          <w:rFonts w:ascii="Arial" w:hAnsi="Arial" w:cs="Arial"/>
          <w:b/>
          <w:sz w:val="22"/>
          <w:szCs w:val="22"/>
          <w:lang w:val="fr-CA"/>
        </w:rPr>
        <w:t xml:space="preserve"> </w:t>
      </w:r>
      <w:r w:rsidR="00B44B33" w:rsidRPr="00B44B33">
        <w:rPr>
          <w:rFonts w:ascii="Arial" w:hAnsi="Arial" w:cs="Arial"/>
          <w:b/>
          <w:sz w:val="22"/>
          <w:szCs w:val="22"/>
          <w:lang w:val="fr-CA"/>
        </w:rPr>
        <w:t>de la personne de soutien au sein du service de l’Éducation</w:t>
      </w:r>
      <w:r w:rsidRPr="00B44B33">
        <w:rPr>
          <w:rFonts w:ascii="Arial" w:hAnsi="Arial" w:cs="Arial"/>
          <w:b/>
          <w:sz w:val="22"/>
          <w:szCs w:val="22"/>
          <w:lang w:val="fr-CA"/>
        </w:rPr>
        <w:t xml:space="preserve"> sont énumérées ci-dessous, mais sans s’y limiter :</w:t>
      </w:r>
      <w:r w:rsidRPr="00B44B33">
        <w:rPr>
          <w:rFonts w:ascii="Arial" w:hAnsi="Arial" w:cs="Arial"/>
          <w:b/>
          <w:sz w:val="22"/>
          <w:szCs w:val="22"/>
          <w:lang w:val="fr-CA"/>
        </w:rPr>
        <w:br/>
      </w:r>
    </w:p>
    <w:p w14:paraId="14CA940B" w14:textId="13D9BC45" w:rsidR="00907D5E" w:rsidRDefault="00907D5E" w:rsidP="00CC49FD">
      <w:pPr>
        <w:numPr>
          <w:ilvl w:val="0"/>
          <w:numId w:val="1"/>
        </w:numPr>
        <w:tabs>
          <w:tab w:val="clear" w:pos="360"/>
          <w:tab w:val="num" w:pos="720"/>
        </w:tabs>
        <w:ind w:left="720"/>
        <w:rPr>
          <w:rFonts w:ascii="Arial" w:hAnsi="Arial" w:cs="Arial"/>
          <w:sz w:val="22"/>
          <w:szCs w:val="22"/>
          <w:lang w:val="fr-CA"/>
        </w:rPr>
      </w:pPr>
      <w:r>
        <w:rPr>
          <w:rFonts w:ascii="Arial" w:hAnsi="Arial" w:cs="Arial"/>
          <w:sz w:val="22"/>
          <w:szCs w:val="22"/>
          <w:lang w:val="fr-CA"/>
        </w:rPr>
        <w:t>Assurer le suivi de tous les cours offerts aux membres du syndicat; faire la mise en page du matériel éducatif; assurer la livraison du matériel et s’occuper des déplacements des instructeurs et instructrices;</w:t>
      </w:r>
    </w:p>
    <w:p w14:paraId="58E5512A" w14:textId="7067A906" w:rsidR="00907D5E" w:rsidRDefault="00907D5E" w:rsidP="00CC49FD">
      <w:pPr>
        <w:numPr>
          <w:ilvl w:val="0"/>
          <w:numId w:val="1"/>
        </w:numPr>
        <w:tabs>
          <w:tab w:val="clear" w:pos="360"/>
          <w:tab w:val="num" w:pos="720"/>
        </w:tabs>
        <w:ind w:left="720"/>
        <w:rPr>
          <w:rFonts w:ascii="Arial" w:hAnsi="Arial" w:cs="Arial"/>
          <w:sz w:val="22"/>
          <w:szCs w:val="22"/>
          <w:lang w:val="fr-CA"/>
        </w:rPr>
      </w:pPr>
      <w:r>
        <w:rPr>
          <w:rFonts w:ascii="Arial" w:hAnsi="Arial" w:cs="Arial"/>
          <w:sz w:val="22"/>
          <w:szCs w:val="22"/>
          <w:lang w:val="fr-CA"/>
        </w:rPr>
        <w:t>Recevoir et assurer le suivi de toutes les demandes de bourses; coordonner l’évaluation des demandes et s’assurer que les bourses soient distribuées aux gagnants;</w:t>
      </w:r>
    </w:p>
    <w:p w14:paraId="53CC332E" w14:textId="45E1AF0C" w:rsidR="00907D5E" w:rsidRDefault="00907D5E" w:rsidP="00CC49FD">
      <w:pPr>
        <w:numPr>
          <w:ilvl w:val="0"/>
          <w:numId w:val="1"/>
        </w:numPr>
        <w:tabs>
          <w:tab w:val="clear" w:pos="360"/>
          <w:tab w:val="num" w:pos="720"/>
        </w:tabs>
        <w:ind w:left="720"/>
        <w:rPr>
          <w:rFonts w:ascii="Arial" w:hAnsi="Arial" w:cs="Arial"/>
          <w:sz w:val="22"/>
          <w:szCs w:val="22"/>
          <w:lang w:val="fr-CA"/>
        </w:rPr>
      </w:pPr>
      <w:r>
        <w:rPr>
          <w:rFonts w:ascii="Arial" w:hAnsi="Arial" w:cs="Arial"/>
          <w:sz w:val="22"/>
          <w:szCs w:val="22"/>
          <w:lang w:val="fr-CA"/>
        </w:rPr>
        <w:t xml:space="preserve">Afficher nouvelles et autres informations sur le site Web pour le service de l’Éducation et autres services au besoin; </w:t>
      </w:r>
    </w:p>
    <w:p w14:paraId="3187665F" w14:textId="77777777" w:rsidR="00CC49FD" w:rsidRPr="00CC49FD" w:rsidRDefault="00CC49FD" w:rsidP="00CC49FD">
      <w:pPr>
        <w:numPr>
          <w:ilvl w:val="0"/>
          <w:numId w:val="1"/>
        </w:numPr>
        <w:tabs>
          <w:tab w:val="clear" w:pos="360"/>
          <w:tab w:val="num" w:pos="720"/>
        </w:tabs>
        <w:ind w:left="720"/>
        <w:rPr>
          <w:rFonts w:ascii="Arial" w:hAnsi="Arial" w:cs="Arial"/>
          <w:sz w:val="22"/>
          <w:szCs w:val="22"/>
          <w:lang w:val="fr-CA"/>
        </w:rPr>
      </w:pPr>
      <w:r w:rsidRPr="00CC49FD">
        <w:rPr>
          <w:rFonts w:ascii="Arial" w:hAnsi="Arial" w:cs="Arial"/>
          <w:sz w:val="22"/>
          <w:szCs w:val="22"/>
          <w:lang w:val="fr-CA"/>
        </w:rPr>
        <w:t>Rédiger de la correspondance, modifier, réviser, formater et finaliser des documents.</w:t>
      </w:r>
    </w:p>
    <w:p w14:paraId="326F2A7F" w14:textId="77777777" w:rsidR="00CC49FD" w:rsidRPr="00CC49FD" w:rsidRDefault="00CC49FD" w:rsidP="00CC49FD">
      <w:pPr>
        <w:numPr>
          <w:ilvl w:val="0"/>
          <w:numId w:val="1"/>
        </w:numPr>
        <w:tabs>
          <w:tab w:val="clear" w:pos="360"/>
          <w:tab w:val="num" w:pos="720"/>
        </w:tabs>
        <w:ind w:left="720"/>
        <w:rPr>
          <w:rFonts w:ascii="Arial" w:hAnsi="Arial" w:cs="Arial"/>
          <w:sz w:val="22"/>
          <w:szCs w:val="22"/>
          <w:lang w:val="fr-CA"/>
        </w:rPr>
      </w:pPr>
      <w:r w:rsidRPr="00CC49FD">
        <w:rPr>
          <w:rFonts w:ascii="Arial" w:hAnsi="Arial" w:cs="Arial"/>
          <w:sz w:val="22"/>
          <w:szCs w:val="22"/>
          <w:lang w:val="fr-CA"/>
        </w:rPr>
        <w:t>Effectuer la correction d’épreuves des documents d’autres services en anglais et en français.</w:t>
      </w:r>
    </w:p>
    <w:p w14:paraId="6DBE17C3" w14:textId="77777777" w:rsidR="00CC49FD" w:rsidRPr="00CC49FD" w:rsidRDefault="00CC49FD" w:rsidP="00CC49FD">
      <w:pPr>
        <w:numPr>
          <w:ilvl w:val="0"/>
          <w:numId w:val="1"/>
        </w:numPr>
        <w:tabs>
          <w:tab w:val="clear" w:pos="360"/>
          <w:tab w:val="num" w:pos="720"/>
        </w:tabs>
        <w:ind w:left="720"/>
        <w:rPr>
          <w:rFonts w:ascii="Arial" w:hAnsi="Arial" w:cs="Arial"/>
          <w:sz w:val="22"/>
          <w:szCs w:val="22"/>
          <w:lang w:val="fr-CA"/>
        </w:rPr>
      </w:pPr>
      <w:r w:rsidRPr="00CC49FD">
        <w:rPr>
          <w:rFonts w:ascii="Arial" w:hAnsi="Arial" w:cs="Arial"/>
          <w:sz w:val="22"/>
          <w:szCs w:val="22"/>
          <w:lang w:val="fr-CA"/>
        </w:rPr>
        <w:t>Savoir utiliser efficacement les calendriers dans Outlook pour communiquer, programmer et organiser les activités du service.</w:t>
      </w:r>
    </w:p>
    <w:p w14:paraId="30A27493" w14:textId="77777777" w:rsidR="00CC49FD" w:rsidRPr="00CC49FD" w:rsidRDefault="00CC49FD" w:rsidP="00CC49FD">
      <w:pPr>
        <w:numPr>
          <w:ilvl w:val="0"/>
          <w:numId w:val="1"/>
        </w:numPr>
        <w:tabs>
          <w:tab w:val="clear" w:pos="360"/>
          <w:tab w:val="num" w:pos="720"/>
        </w:tabs>
        <w:ind w:left="720"/>
        <w:rPr>
          <w:rFonts w:ascii="Arial" w:hAnsi="Arial" w:cs="Arial"/>
          <w:sz w:val="22"/>
          <w:szCs w:val="22"/>
          <w:lang w:val="fr-CA"/>
        </w:rPr>
      </w:pPr>
      <w:r w:rsidRPr="00CC49FD">
        <w:rPr>
          <w:rFonts w:ascii="Arial" w:hAnsi="Arial" w:cs="Arial"/>
          <w:sz w:val="22"/>
          <w:szCs w:val="22"/>
          <w:lang w:val="fr-CA"/>
        </w:rPr>
        <w:t>Aider à préparer les horaires afin que les échéanciers soient respectés.</w:t>
      </w:r>
    </w:p>
    <w:p w14:paraId="635EF20F" w14:textId="77777777" w:rsidR="00CC49FD" w:rsidRPr="00CC49FD" w:rsidRDefault="00CC49FD" w:rsidP="00CC49FD">
      <w:pPr>
        <w:numPr>
          <w:ilvl w:val="0"/>
          <w:numId w:val="1"/>
        </w:numPr>
        <w:tabs>
          <w:tab w:val="clear" w:pos="360"/>
          <w:tab w:val="num" w:pos="720"/>
        </w:tabs>
        <w:ind w:left="720"/>
        <w:rPr>
          <w:rFonts w:ascii="Arial" w:hAnsi="Arial" w:cs="Arial"/>
          <w:sz w:val="22"/>
          <w:szCs w:val="22"/>
          <w:lang w:val="fr-CA"/>
        </w:rPr>
      </w:pPr>
      <w:r w:rsidRPr="00CC49FD">
        <w:rPr>
          <w:rFonts w:ascii="Arial" w:hAnsi="Arial" w:cs="Arial"/>
          <w:sz w:val="22"/>
          <w:szCs w:val="22"/>
          <w:lang w:val="fr-CA"/>
        </w:rPr>
        <w:t>Organiser des conférences téléphoniques et vidéoconférences (avec Zoom pour la plupart) et réserver des salles de réunions à l’aide d’Outlook.</w:t>
      </w:r>
    </w:p>
    <w:p w14:paraId="4C790E4D" w14:textId="77777777" w:rsidR="00CC49FD" w:rsidRPr="00CC49FD" w:rsidRDefault="00CC49FD" w:rsidP="00CC49FD">
      <w:pPr>
        <w:numPr>
          <w:ilvl w:val="0"/>
          <w:numId w:val="1"/>
        </w:numPr>
        <w:tabs>
          <w:tab w:val="clear" w:pos="360"/>
          <w:tab w:val="num" w:pos="720"/>
        </w:tabs>
        <w:ind w:left="720"/>
        <w:rPr>
          <w:rFonts w:ascii="Arial" w:hAnsi="Arial" w:cs="Arial"/>
          <w:sz w:val="22"/>
          <w:szCs w:val="22"/>
          <w:lang w:val="fr-CA"/>
        </w:rPr>
      </w:pPr>
      <w:r w:rsidRPr="00CC49FD">
        <w:rPr>
          <w:rFonts w:ascii="Arial" w:hAnsi="Arial" w:cs="Arial"/>
          <w:sz w:val="22"/>
          <w:szCs w:val="22"/>
          <w:lang w:val="fr-CA"/>
        </w:rPr>
        <w:t>Aider à l’organisation des conférences et des congrès, et à l’inscription (possibilités de déplacements).</w:t>
      </w:r>
    </w:p>
    <w:p w14:paraId="70EA91E6" w14:textId="77777777" w:rsidR="00CC49FD" w:rsidRPr="00CC49FD" w:rsidRDefault="00CC49FD" w:rsidP="00CC49FD">
      <w:pPr>
        <w:numPr>
          <w:ilvl w:val="0"/>
          <w:numId w:val="1"/>
        </w:numPr>
        <w:tabs>
          <w:tab w:val="clear" w:pos="360"/>
          <w:tab w:val="num" w:pos="720"/>
        </w:tabs>
        <w:ind w:left="720"/>
        <w:rPr>
          <w:rFonts w:ascii="Arial" w:hAnsi="Arial" w:cs="Arial"/>
          <w:sz w:val="22"/>
          <w:szCs w:val="22"/>
          <w:lang w:val="fr-CA"/>
        </w:rPr>
      </w:pPr>
      <w:r w:rsidRPr="00CC49FD">
        <w:rPr>
          <w:rFonts w:ascii="Arial" w:hAnsi="Arial" w:cs="Arial"/>
          <w:sz w:val="22"/>
          <w:szCs w:val="22"/>
          <w:lang w:val="fr-CA"/>
        </w:rPr>
        <w:t>Aider le personnel à préparer des relevés de dépenses liées aux déplacements.</w:t>
      </w:r>
    </w:p>
    <w:p w14:paraId="71EC29D9" w14:textId="77777777" w:rsidR="00CC49FD" w:rsidRPr="00CC49FD" w:rsidRDefault="00CC49FD" w:rsidP="00CC49FD">
      <w:pPr>
        <w:numPr>
          <w:ilvl w:val="0"/>
          <w:numId w:val="1"/>
        </w:numPr>
        <w:tabs>
          <w:tab w:val="clear" w:pos="360"/>
          <w:tab w:val="num" w:pos="720"/>
        </w:tabs>
        <w:ind w:left="720"/>
        <w:rPr>
          <w:rFonts w:ascii="Arial" w:hAnsi="Arial" w:cs="Arial"/>
          <w:sz w:val="22"/>
          <w:szCs w:val="22"/>
          <w:lang w:val="fr-CA"/>
        </w:rPr>
      </w:pPr>
      <w:r w:rsidRPr="00CC49FD">
        <w:rPr>
          <w:rFonts w:ascii="Arial" w:hAnsi="Arial" w:cs="Arial"/>
          <w:sz w:val="22"/>
          <w:szCs w:val="22"/>
          <w:lang w:val="fr-CA"/>
        </w:rPr>
        <w:t>Suivre les abonnements pour le service (distribution, suspension, utilisation et revue).</w:t>
      </w:r>
    </w:p>
    <w:p w14:paraId="0C0E6F6F" w14:textId="77777777" w:rsidR="00CC49FD" w:rsidRPr="00CC49FD" w:rsidRDefault="00CC49FD" w:rsidP="00CC49FD">
      <w:pPr>
        <w:numPr>
          <w:ilvl w:val="0"/>
          <w:numId w:val="1"/>
        </w:numPr>
        <w:tabs>
          <w:tab w:val="clear" w:pos="360"/>
          <w:tab w:val="num" w:pos="720"/>
        </w:tabs>
        <w:ind w:left="720"/>
        <w:rPr>
          <w:rFonts w:ascii="Arial" w:hAnsi="Arial" w:cs="Arial"/>
          <w:sz w:val="22"/>
          <w:szCs w:val="22"/>
          <w:lang w:val="fr-CA"/>
        </w:rPr>
      </w:pPr>
      <w:r w:rsidRPr="00CC49FD">
        <w:rPr>
          <w:rFonts w:ascii="Arial" w:hAnsi="Arial" w:cs="Arial"/>
          <w:sz w:val="22"/>
          <w:szCs w:val="22"/>
          <w:lang w:val="fr-CA"/>
        </w:rPr>
        <w:t>Trier et distribuer le courrier entrant au service, traiter le courrier sortant.</w:t>
      </w:r>
    </w:p>
    <w:p w14:paraId="20D5A3B5" w14:textId="77777777" w:rsidR="00CC49FD" w:rsidRPr="00CC49FD" w:rsidRDefault="00CC49FD" w:rsidP="00CC49FD">
      <w:pPr>
        <w:numPr>
          <w:ilvl w:val="0"/>
          <w:numId w:val="1"/>
        </w:numPr>
        <w:tabs>
          <w:tab w:val="clear" w:pos="360"/>
          <w:tab w:val="num" w:pos="720"/>
        </w:tabs>
        <w:ind w:left="720"/>
        <w:rPr>
          <w:rFonts w:ascii="Arial" w:hAnsi="Arial" w:cs="Arial"/>
          <w:sz w:val="22"/>
          <w:szCs w:val="22"/>
          <w:lang w:val="fr-CA"/>
        </w:rPr>
      </w:pPr>
      <w:r w:rsidRPr="00CC49FD">
        <w:rPr>
          <w:rFonts w:ascii="Arial" w:hAnsi="Arial" w:cs="Arial"/>
          <w:sz w:val="22"/>
          <w:szCs w:val="22"/>
          <w:lang w:val="fr-CA"/>
        </w:rPr>
        <w:t>Aider à assembler et à remplir les envois en nombre, et parfois aider à l’envoi du courrier de tout le bureau.</w:t>
      </w:r>
    </w:p>
    <w:p w14:paraId="3EF61AF0" w14:textId="77777777" w:rsidR="00CC49FD" w:rsidRPr="00CC49FD" w:rsidRDefault="00CC49FD" w:rsidP="00CC49FD">
      <w:pPr>
        <w:numPr>
          <w:ilvl w:val="0"/>
          <w:numId w:val="1"/>
        </w:numPr>
        <w:tabs>
          <w:tab w:val="clear" w:pos="360"/>
          <w:tab w:val="num" w:pos="720"/>
        </w:tabs>
        <w:ind w:left="720"/>
        <w:rPr>
          <w:rFonts w:ascii="Arial" w:hAnsi="Arial" w:cs="Arial"/>
          <w:sz w:val="22"/>
          <w:szCs w:val="22"/>
          <w:lang w:val="fr-CA"/>
        </w:rPr>
      </w:pPr>
      <w:r w:rsidRPr="00CC49FD">
        <w:rPr>
          <w:rFonts w:ascii="Arial" w:hAnsi="Arial" w:cs="Arial"/>
          <w:sz w:val="22"/>
          <w:szCs w:val="22"/>
          <w:lang w:val="fr-CA"/>
        </w:rPr>
        <w:t>Tenir les coordonnées électroniques exactes et à jour.</w:t>
      </w:r>
    </w:p>
    <w:p w14:paraId="02744E45" w14:textId="77777777" w:rsidR="00CC49FD" w:rsidRPr="00CC49FD" w:rsidRDefault="00CC49FD" w:rsidP="00CC49FD">
      <w:pPr>
        <w:numPr>
          <w:ilvl w:val="0"/>
          <w:numId w:val="1"/>
        </w:numPr>
        <w:tabs>
          <w:tab w:val="clear" w:pos="360"/>
          <w:tab w:val="num" w:pos="720"/>
        </w:tabs>
        <w:ind w:left="720"/>
        <w:rPr>
          <w:rFonts w:ascii="Arial" w:hAnsi="Arial" w:cs="Arial"/>
          <w:sz w:val="22"/>
          <w:szCs w:val="22"/>
          <w:lang w:val="fr-CA"/>
        </w:rPr>
      </w:pPr>
      <w:r w:rsidRPr="00CC49FD">
        <w:rPr>
          <w:rFonts w:ascii="Arial" w:hAnsi="Arial" w:cs="Arial"/>
          <w:sz w:val="22"/>
          <w:szCs w:val="22"/>
          <w:lang w:val="fr-CA"/>
        </w:rPr>
        <w:t>Entrer les documents et renseignements du service dans le site Web.</w:t>
      </w:r>
    </w:p>
    <w:p w14:paraId="42EB61D1" w14:textId="77777777" w:rsidR="00CC49FD" w:rsidRPr="00CC49FD" w:rsidRDefault="00CC49FD" w:rsidP="00CC49FD">
      <w:pPr>
        <w:numPr>
          <w:ilvl w:val="0"/>
          <w:numId w:val="1"/>
        </w:numPr>
        <w:tabs>
          <w:tab w:val="clear" w:pos="360"/>
          <w:tab w:val="num" w:pos="720"/>
        </w:tabs>
        <w:ind w:left="720"/>
        <w:rPr>
          <w:rFonts w:ascii="Arial" w:hAnsi="Arial" w:cs="Arial"/>
          <w:sz w:val="22"/>
          <w:szCs w:val="22"/>
          <w:lang w:val="fr-CA"/>
        </w:rPr>
      </w:pPr>
      <w:r w:rsidRPr="00CC49FD">
        <w:rPr>
          <w:rFonts w:ascii="Arial" w:hAnsi="Arial" w:cs="Arial"/>
          <w:sz w:val="22"/>
          <w:szCs w:val="22"/>
          <w:lang w:val="fr-CA"/>
        </w:rPr>
        <w:t>Parcourir attentivement le site Web metallos.ca pour être sûr que l’information du service est à jour.</w:t>
      </w:r>
    </w:p>
    <w:p w14:paraId="384C1828" w14:textId="428D0588" w:rsidR="00CC49FD" w:rsidRPr="00907D5E" w:rsidRDefault="00907D5E" w:rsidP="00907D5E">
      <w:pPr>
        <w:numPr>
          <w:ilvl w:val="0"/>
          <w:numId w:val="1"/>
        </w:numPr>
        <w:tabs>
          <w:tab w:val="clear" w:pos="360"/>
          <w:tab w:val="num" w:pos="720"/>
        </w:tabs>
        <w:ind w:left="720"/>
        <w:rPr>
          <w:rFonts w:ascii="Arial" w:hAnsi="Arial" w:cs="Arial"/>
          <w:sz w:val="22"/>
          <w:szCs w:val="22"/>
          <w:lang w:val="fr-CA"/>
        </w:rPr>
      </w:pPr>
      <w:r w:rsidRPr="00CC49FD">
        <w:rPr>
          <w:rFonts w:ascii="Arial" w:hAnsi="Arial" w:cs="Arial"/>
          <w:sz w:val="22"/>
          <w:szCs w:val="22"/>
          <w:lang w:val="fr-CA"/>
        </w:rPr>
        <w:t xml:space="preserve">Numériser les documents </w:t>
      </w:r>
      <w:r>
        <w:rPr>
          <w:rFonts w:ascii="Arial" w:hAnsi="Arial" w:cs="Arial"/>
          <w:sz w:val="22"/>
          <w:szCs w:val="22"/>
          <w:lang w:val="fr-CA"/>
        </w:rPr>
        <w:t>et m</w:t>
      </w:r>
      <w:r w:rsidR="00CC49FD" w:rsidRPr="00CC49FD">
        <w:rPr>
          <w:rFonts w:ascii="Arial" w:hAnsi="Arial" w:cs="Arial"/>
          <w:sz w:val="22"/>
          <w:szCs w:val="22"/>
          <w:lang w:val="fr-CA"/>
        </w:rPr>
        <w:t>aintenir les systèmes de classement et de stockage électroniques et physiques.</w:t>
      </w:r>
    </w:p>
    <w:p w14:paraId="5A47820F" w14:textId="77777777" w:rsidR="00CC49FD" w:rsidRPr="00CC49FD" w:rsidRDefault="00CC49FD" w:rsidP="00CC49FD">
      <w:pPr>
        <w:numPr>
          <w:ilvl w:val="0"/>
          <w:numId w:val="1"/>
        </w:numPr>
        <w:tabs>
          <w:tab w:val="clear" w:pos="360"/>
          <w:tab w:val="num" w:pos="720"/>
        </w:tabs>
        <w:ind w:left="720"/>
        <w:rPr>
          <w:rFonts w:ascii="Arial" w:hAnsi="Arial" w:cs="Arial"/>
          <w:sz w:val="22"/>
          <w:szCs w:val="22"/>
          <w:lang w:val="fr-CA"/>
        </w:rPr>
      </w:pPr>
      <w:r w:rsidRPr="00CC49FD">
        <w:rPr>
          <w:rFonts w:ascii="Arial" w:hAnsi="Arial" w:cs="Arial"/>
          <w:sz w:val="22"/>
          <w:szCs w:val="22"/>
          <w:lang w:val="fr-CA"/>
        </w:rPr>
        <w:t>Imprimer, photocopier, et se servir de photocopieurs à grand volume.</w:t>
      </w:r>
    </w:p>
    <w:p w14:paraId="045556E4" w14:textId="77777777" w:rsidR="00CC49FD" w:rsidRPr="00CC49FD" w:rsidRDefault="00CC49FD" w:rsidP="00CC49FD">
      <w:pPr>
        <w:numPr>
          <w:ilvl w:val="0"/>
          <w:numId w:val="1"/>
        </w:numPr>
        <w:tabs>
          <w:tab w:val="clear" w:pos="360"/>
          <w:tab w:val="num" w:pos="720"/>
        </w:tabs>
        <w:ind w:left="720"/>
        <w:rPr>
          <w:rFonts w:ascii="Arial" w:hAnsi="Arial" w:cs="Arial"/>
          <w:sz w:val="22"/>
          <w:szCs w:val="22"/>
          <w:lang w:val="fr-CA"/>
        </w:rPr>
      </w:pPr>
      <w:r w:rsidRPr="00CC49FD">
        <w:rPr>
          <w:rFonts w:ascii="Arial" w:hAnsi="Arial" w:cs="Arial"/>
          <w:sz w:val="22"/>
          <w:szCs w:val="22"/>
          <w:lang w:val="fr-CA"/>
        </w:rPr>
        <w:t>Remplir les formulaires de commande pour le service et le personnel.</w:t>
      </w:r>
    </w:p>
    <w:p w14:paraId="58F30959" w14:textId="371A08E0" w:rsidR="00CC49FD" w:rsidRPr="00CC49FD" w:rsidRDefault="00CC49FD" w:rsidP="00CC49FD">
      <w:pPr>
        <w:numPr>
          <w:ilvl w:val="0"/>
          <w:numId w:val="1"/>
        </w:numPr>
        <w:tabs>
          <w:tab w:val="clear" w:pos="360"/>
          <w:tab w:val="num" w:pos="720"/>
        </w:tabs>
        <w:ind w:left="720"/>
        <w:rPr>
          <w:rFonts w:ascii="Arial" w:hAnsi="Arial" w:cs="Arial"/>
          <w:sz w:val="22"/>
          <w:szCs w:val="22"/>
          <w:lang w:val="fr-CA"/>
        </w:rPr>
      </w:pPr>
      <w:r w:rsidRPr="00CC49FD">
        <w:rPr>
          <w:rFonts w:ascii="Arial" w:hAnsi="Arial" w:cs="Arial"/>
          <w:sz w:val="22"/>
          <w:szCs w:val="22"/>
          <w:lang w:val="fr-CA"/>
        </w:rPr>
        <w:t xml:space="preserve">Soulever des boîtes de dossiers de certains services et les transporter pour les entreposer </w:t>
      </w:r>
    </w:p>
    <w:p w14:paraId="7EBA6EB9" w14:textId="77777777" w:rsidR="00CC49FD" w:rsidRPr="00CC49FD" w:rsidRDefault="00CC49FD" w:rsidP="00CC49FD">
      <w:pPr>
        <w:numPr>
          <w:ilvl w:val="0"/>
          <w:numId w:val="1"/>
        </w:numPr>
        <w:tabs>
          <w:tab w:val="clear" w:pos="360"/>
          <w:tab w:val="num" w:pos="720"/>
        </w:tabs>
        <w:ind w:left="720"/>
        <w:rPr>
          <w:rFonts w:ascii="Arial" w:hAnsi="Arial" w:cs="Arial"/>
          <w:sz w:val="22"/>
          <w:szCs w:val="22"/>
          <w:lang w:val="fr-CA"/>
        </w:rPr>
      </w:pPr>
      <w:r w:rsidRPr="00CC49FD">
        <w:rPr>
          <w:rFonts w:ascii="Arial" w:hAnsi="Arial" w:cs="Arial"/>
          <w:sz w:val="22"/>
          <w:szCs w:val="22"/>
          <w:lang w:val="fr-CA"/>
        </w:rPr>
        <w:t>Faire des remplacements à la réception par rotation, une semaine à la fois, et au besoin en cas d’absence de la ou du réceptionniste.</w:t>
      </w:r>
    </w:p>
    <w:p w14:paraId="5136B5C7" w14:textId="7CD34460" w:rsidR="00CC49FD" w:rsidRPr="00CC49FD" w:rsidRDefault="00CC49FD" w:rsidP="00CC49FD">
      <w:pPr>
        <w:numPr>
          <w:ilvl w:val="0"/>
          <w:numId w:val="1"/>
        </w:numPr>
        <w:tabs>
          <w:tab w:val="clear" w:pos="360"/>
          <w:tab w:val="num" w:pos="720"/>
        </w:tabs>
        <w:ind w:left="720"/>
        <w:rPr>
          <w:rFonts w:ascii="Arial" w:hAnsi="Arial" w:cs="Arial"/>
          <w:sz w:val="22"/>
          <w:szCs w:val="22"/>
          <w:lang w:val="fr-CA"/>
        </w:rPr>
      </w:pPr>
      <w:r w:rsidRPr="00CC49FD">
        <w:rPr>
          <w:rFonts w:ascii="Arial" w:hAnsi="Arial" w:cs="Arial"/>
          <w:sz w:val="22"/>
          <w:szCs w:val="22"/>
          <w:lang w:val="fr-CA"/>
        </w:rPr>
        <w:t xml:space="preserve">Offrir un soutien général au bureau ou à d’autres services à la demande de l’adjointe administrative </w:t>
      </w:r>
    </w:p>
    <w:p w14:paraId="3AE875D3" w14:textId="77777777" w:rsidR="00CC49FD" w:rsidRPr="00CC49FD" w:rsidRDefault="00CC49FD" w:rsidP="00CC49FD">
      <w:pPr>
        <w:rPr>
          <w:rFonts w:ascii="Arial" w:hAnsi="Arial" w:cs="Arial"/>
          <w:b/>
          <w:sz w:val="22"/>
          <w:szCs w:val="22"/>
          <w:lang w:val="fr-CA"/>
        </w:rPr>
      </w:pPr>
    </w:p>
    <w:p w14:paraId="02FCF407" w14:textId="77777777" w:rsidR="00CC49FD" w:rsidRPr="00CC49FD" w:rsidRDefault="00CC49FD" w:rsidP="00CC49FD">
      <w:pPr>
        <w:rPr>
          <w:rFonts w:ascii="Arial" w:hAnsi="Arial" w:cs="Arial"/>
          <w:sz w:val="22"/>
          <w:szCs w:val="22"/>
          <w:lang w:val="fr-CA"/>
        </w:rPr>
      </w:pPr>
      <w:r w:rsidRPr="00CC49FD">
        <w:rPr>
          <w:rFonts w:ascii="Arial" w:hAnsi="Arial" w:cs="Arial"/>
          <w:sz w:val="22"/>
          <w:szCs w:val="22"/>
          <w:lang w:val="fr-CA"/>
        </w:rPr>
        <w:t>La personne retenue doit posséder une personnalité agréable et accueillante, et répondre de manière positive aux membres, aux personnes qui appellent et aux visiteurs qui se présentent au bureau. La personne doit témoigner d’un niveau élevé d’exactitude et savoir établir les priorités. La personne recherchée doit faire preuve de la volonté et de la capacité d’évaluer, d’engager, de vérifier et de réviser les procédures et d'en discuter de manière professionnelle. La personne retenue doit pouvoir remplacer la ou le réceptionniste efficacement et avec tact, et veiller au respect des formalités liées à la sécurité et aux protocoles. Le personnel de soutien doit faire preuve d’initiative et de compétences organisationnelles afin d’assurer le bon fonctionnement du service.</w:t>
      </w:r>
    </w:p>
    <w:p w14:paraId="3D2A51E3" w14:textId="77777777" w:rsidR="00CC49FD" w:rsidRPr="00CC49FD" w:rsidRDefault="00CC49FD" w:rsidP="00CC49FD">
      <w:pPr>
        <w:rPr>
          <w:rFonts w:ascii="Arial" w:hAnsi="Arial" w:cs="Arial"/>
          <w:sz w:val="22"/>
          <w:szCs w:val="22"/>
          <w:lang w:val="fr-CA"/>
        </w:rPr>
      </w:pPr>
    </w:p>
    <w:p w14:paraId="1B9444CA" w14:textId="77777777" w:rsidR="00CC49FD" w:rsidRPr="00CC49FD" w:rsidRDefault="00CC49FD" w:rsidP="00CC49FD">
      <w:pPr>
        <w:rPr>
          <w:rFonts w:ascii="Arial" w:hAnsi="Arial" w:cs="Arial"/>
          <w:color w:val="000000"/>
          <w:sz w:val="22"/>
          <w:szCs w:val="22"/>
          <w:lang w:val="fr-CA"/>
        </w:rPr>
      </w:pPr>
      <w:r w:rsidRPr="00CC49FD">
        <w:rPr>
          <w:rFonts w:ascii="Arial" w:hAnsi="Arial" w:cs="Arial"/>
          <w:sz w:val="22"/>
          <w:szCs w:val="22"/>
          <w:lang w:val="fr-CA"/>
        </w:rPr>
        <w:t xml:space="preserve">À titre d'employeur </w:t>
      </w:r>
      <w:r w:rsidRPr="00CC49FD">
        <w:rPr>
          <w:rFonts w:ascii="Arial" w:hAnsi="Arial" w:cs="Arial"/>
          <w:color w:val="000000"/>
          <w:sz w:val="22"/>
          <w:szCs w:val="22"/>
          <w:lang w:val="fr-CA"/>
        </w:rPr>
        <w:t xml:space="preserve">souscrivant au principe d’égalité à l’emploi, notre syndicat encourage les personnes faisant partie des groupes qui revendiquent l’égalité à poser leur candidature, notamment les Noirs, les Autochtones et les personnes de couleur, les femmes, les personnes handicapées et les personnes de la communauté </w:t>
      </w:r>
      <w:r w:rsidRPr="00CC49FD">
        <w:rPr>
          <w:rFonts w:ascii="Arial" w:hAnsi="Arial" w:cs="Arial"/>
          <w:snapToGrid w:val="0"/>
          <w:sz w:val="22"/>
          <w:szCs w:val="22"/>
          <w:lang w:val="fr-CA"/>
        </w:rPr>
        <w:t>LGBTQ2SIA+</w:t>
      </w:r>
      <w:r w:rsidRPr="00CC49FD">
        <w:rPr>
          <w:rFonts w:ascii="Arial" w:hAnsi="Arial" w:cs="Arial"/>
          <w:color w:val="000000"/>
          <w:sz w:val="22"/>
          <w:szCs w:val="22"/>
          <w:lang w:val="fr-CA"/>
        </w:rPr>
        <w:t>.</w:t>
      </w:r>
    </w:p>
    <w:p w14:paraId="221FC344" w14:textId="77777777" w:rsidR="00CC49FD" w:rsidRPr="00CC49FD" w:rsidRDefault="00CC49FD" w:rsidP="00CC49FD">
      <w:pPr>
        <w:rPr>
          <w:rFonts w:ascii="Arial" w:hAnsi="Arial" w:cs="Arial"/>
          <w:color w:val="000000"/>
          <w:sz w:val="22"/>
          <w:szCs w:val="22"/>
          <w:lang w:val="fr-CA"/>
        </w:rPr>
      </w:pPr>
    </w:p>
    <w:p w14:paraId="3792BEED" w14:textId="4C4F8135" w:rsidR="00CC49FD" w:rsidRPr="00CC49FD" w:rsidRDefault="00CC49FD" w:rsidP="00CC49FD">
      <w:pPr>
        <w:rPr>
          <w:rFonts w:ascii="Arial" w:hAnsi="Arial" w:cs="Arial"/>
          <w:sz w:val="22"/>
          <w:szCs w:val="22"/>
          <w:lang w:val="fr-CA"/>
        </w:rPr>
      </w:pPr>
      <w:r w:rsidRPr="00CC49FD">
        <w:rPr>
          <w:rFonts w:ascii="Arial" w:hAnsi="Arial" w:cs="Arial"/>
          <w:sz w:val="22"/>
          <w:szCs w:val="22"/>
          <w:lang w:val="fr-CA"/>
        </w:rPr>
        <w:t>Le poste relève de l’unité de négociation visée par la convention collective entre le Syndicat des Métallos et la section locale 343 du SEPB. Il offre un salaire minimal de 5</w:t>
      </w:r>
      <w:r w:rsidR="00907D5E">
        <w:rPr>
          <w:rFonts w:ascii="Arial" w:hAnsi="Arial" w:cs="Arial"/>
          <w:sz w:val="22"/>
          <w:szCs w:val="22"/>
          <w:lang w:val="fr-CA"/>
        </w:rPr>
        <w:t>3</w:t>
      </w:r>
      <w:r w:rsidRPr="00CC49FD">
        <w:rPr>
          <w:rFonts w:ascii="Arial" w:hAnsi="Arial" w:cs="Arial"/>
          <w:sz w:val="22"/>
          <w:szCs w:val="22"/>
          <w:lang w:val="fr-CA"/>
        </w:rPr>
        <w:t> </w:t>
      </w:r>
      <w:r w:rsidR="00907D5E">
        <w:rPr>
          <w:rFonts w:ascii="Arial" w:hAnsi="Arial" w:cs="Arial"/>
          <w:sz w:val="22"/>
          <w:szCs w:val="22"/>
          <w:lang w:val="fr-CA"/>
        </w:rPr>
        <w:t>961</w:t>
      </w:r>
      <w:r w:rsidRPr="00CC49FD">
        <w:rPr>
          <w:rFonts w:ascii="Arial" w:hAnsi="Arial" w:cs="Arial"/>
          <w:sz w:val="22"/>
          <w:szCs w:val="22"/>
          <w:lang w:val="fr-CA"/>
        </w:rPr>
        <w:t>,</w:t>
      </w:r>
      <w:r w:rsidR="00907D5E">
        <w:rPr>
          <w:rFonts w:ascii="Arial" w:hAnsi="Arial" w:cs="Arial"/>
          <w:sz w:val="22"/>
          <w:szCs w:val="22"/>
          <w:lang w:val="fr-CA"/>
        </w:rPr>
        <w:t>36</w:t>
      </w:r>
      <w:r w:rsidRPr="00CC49FD">
        <w:rPr>
          <w:rFonts w:ascii="Arial" w:hAnsi="Arial" w:cs="Arial"/>
          <w:sz w:val="22"/>
          <w:szCs w:val="22"/>
          <w:lang w:val="fr-CA"/>
        </w:rPr>
        <w:t xml:space="preserve"> $ et maximal de </w:t>
      </w:r>
      <w:r w:rsidR="00907D5E">
        <w:rPr>
          <w:rFonts w:ascii="Arial" w:hAnsi="Arial" w:cs="Arial"/>
          <w:sz w:val="22"/>
          <w:szCs w:val="22"/>
          <w:lang w:val="fr-CA"/>
        </w:rPr>
        <w:t>70159,60</w:t>
      </w:r>
      <w:r w:rsidRPr="00CC49FD">
        <w:rPr>
          <w:rFonts w:ascii="Arial" w:hAnsi="Arial" w:cs="Arial"/>
          <w:sz w:val="22"/>
          <w:szCs w:val="22"/>
          <w:lang w:val="fr-CA"/>
        </w:rPr>
        <w:t xml:space="preserve"> $, en plus d’une prime de bilinguisme de 3%, et la possibilité d’augmenter son salaire d’un maximum de </w:t>
      </w:r>
      <w:r w:rsidR="00907D5E">
        <w:rPr>
          <w:rFonts w:ascii="Arial" w:hAnsi="Arial" w:cs="Arial"/>
          <w:sz w:val="22"/>
          <w:szCs w:val="22"/>
          <w:lang w:val="fr-CA"/>
        </w:rPr>
        <w:t>12</w:t>
      </w:r>
      <w:r w:rsidRPr="00CC49FD">
        <w:rPr>
          <w:rFonts w:ascii="Arial" w:hAnsi="Arial" w:cs="Arial"/>
          <w:sz w:val="22"/>
          <w:szCs w:val="22"/>
          <w:lang w:val="fr-CA"/>
        </w:rPr>
        <w:t xml:space="preserve">% en suivant avec succès la formation de Microsoft offerte </w:t>
      </w:r>
      <w:r w:rsidR="00907D5E">
        <w:rPr>
          <w:rFonts w:ascii="Arial" w:hAnsi="Arial" w:cs="Arial"/>
          <w:sz w:val="22"/>
          <w:szCs w:val="22"/>
          <w:lang w:val="fr-CA"/>
        </w:rPr>
        <w:t xml:space="preserve">et autre formation </w:t>
      </w:r>
      <w:r w:rsidR="00C653B2">
        <w:rPr>
          <w:rFonts w:ascii="Arial" w:hAnsi="Arial" w:cs="Arial"/>
          <w:sz w:val="22"/>
          <w:szCs w:val="22"/>
          <w:lang w:val="fr-CA"/>
        </w:rPr>
        <w:t xml:space="preserve">professionnelles spécifiques au travail, </w:t>
      </w:r>
      <w:r w:rsidRPr="00CC49FD">
        <w:rPr>
          <w:rFonts w:ascii="Arial" w:hAnsi="Arial" w:cs="Arial"/>
          <w:sz w:val="22"/>
          <w:szCs w:val="22"/>
          <w:lang w:val="fr-CA"/>
        </w:rPr>
        <w:t xml:space="preserve">dans le cadre du Programme des connaissances. En outre, la personne adhérera à un généreux régime d’avantages sociaux et de retraite. </w:t>
      </w:r>
    </w:p>
    <w:p w14:paraId="13B35EEB" w14:textId="77777777" w:rsidR="00CC49FD" w:rsidRPr="00CC49FD" w:rsidRDefault="00CC49FD" w:rsidP="00CC49FD">
      <w:pPr>
        <w:rPr>
          <w:rFonts w:ascii="Arial" w:hAnsi="Arial" w:cs="Arial"/>
          <w:sz w:val="22"/>
          <w:szCs w:val="22"/>
          <w:lang w:val="fr-CA"/>
        </w:rPr>
      </w:pPr>
    </w:p>
    <w:p w14:paraId="634D2886" w14:textId="0F8D665D" w:rsidR="00CC49FD" w:rsidRPr="00CC49FD" w:rsidRDefault="00CC49FD" w:rsidP="00CC49FD">
      <w:pPr>
        <w:rPr>
          <w:rFonts w:ascii="Arial" w:hAnsi="Arial" w:cs="Arial"/>
          <w:snapToGrid w:val="0"/>
          <w:sz w:val="22"/>
          <w:szCs w:val="22"/>
          <w:lang w:val="fr-CA"/>
        </w:rPr>
      </w:pPr>
      <w:r w:rsidRPr="00CC49FD">
        <w:rPr>
          <w:rFonts w:ascii="Arial" w:hAnsi="Arial" w:cs="Arial"/>
          <w:snapToGrid w:val="0"/>
          <w:sz w:val="22"/>
          <w:szCs w:val="22"/>
          <w:lang w:val="fr-CA"/>
        </w:rPr>
        <w:t xml:space="preserve">Les personnes intéressées doivent présenter leur candidature et leur curriculum vitae au plus tard le </w:t>
      </w:r>
      <w:r w:rsidR="00C653B2">
        <w:rPr>
          <w:rFonts w:ascii="Arial" w:hAnsi="Arial" w:cs="Arial"/>
          <w:snapToGrid w:val="0"/>
          <w:sz w:val="22"/>
          <w:szCs w:val="22"/>
          <w:lang w:val="fr-CA"/>
        </w:rPr>
        <w:t xml:space="preserve">lundi, 26 septembre 2022 </w:t>
      </w:r>
      <w:r w:rsidRPr="00CC49FD">
        <w:rPr>
          <w:rFonts w:ascii="Arial" w:hAnsi="Arial" w:cs="Arial"/>
          <w:snapToGrid w:val="0"/>
          <w:sz w:val="22"/>
          <w:szCs w:val="22"/>
          <w:lang w:val="fr-CA"/>
        </w:rPr>
        <w:t>à :</w:t>
      </w:r>
    </w:p>
    <w:p w14:paraId="22187DA4" w14:textId="77777777" w:rsidR="00CC49FD" w:rsidRPr="00CC49FD" w:rsidRDefault="00CC49FD" w:rsidP="00CC49FD">
      <w:pPr>
        <w:rPr>
          <w:rFonts w:ascii="Arial" w:hAnsi="Arial" w:cs="Arial"/>
          <w:snapToGrid w:val="0"/>
          <w:sz w:val="22"/>
          <w:szCs w:val="22"/>
          <w:lang w:val="fr-CA"/>
        </w:rPr>
      </w:pPr>
    </w:p>
    <w:p w14:paraId="2098B1B4" w14:textId="22400AE7" w:rsidR="00CC49FD" w:rsidRPr="00CC49FD" w:rsidRDefault="00CC49FD" w:rsidP="00CC49FD">
      <w:pPr>
        <w:rPr>
          <w:rFonts w:ascii="Arial" w:hAnsi="Arial" w:cs="Arial"/>
          <w:snapToGrid w:val="0"/>
          <w:sz w:val="22"/>
          <w:szCs w:val="22"/>
          <w:lang w:val="fr-CA"/>
        </w:rPr>
      </w:pPr>
      <w:r w:rsidRPr="00CC49FD">
        <w:rPr>
          <w:rFonts w:ascii="Arial" w:hAnsi="Arial" w:cs="Arial"/>
          <w:b/>
          <w:bCs/>
          <w:snapToGrid w:val="0"/>
          <w:sz w:val="22"/>
          <w:szCs w:val="22"/>
          <w:lang w:val="fr-CA"/>
        </w:rPr>
        <w:t>Alexandra Eshelman</w:t>
      </w:r>
      <w:r w:rsidRPr="00CC49FD">
        <w:rPr>
          <w:rFonts w:ascii="Arial" w:hAnsi="Arial" w:cs="Arial"/>
          <w:snapToGrid w:val="0"/>
          <w:sz w:val="22"/>
          <w:szCs w:val="22"/>
          <w:lang w:val="fr-CA"/>
        </w:rPr>
        <w:t xml:space="preserve">, adjointe administrative au directeur national, par courriel à </w:t>
      </w:r>
      <w:hyperlink r:id="rId8" w:history="1">
        <w:r w:rsidR="00C653B2" w:rsidRPr="002237D6">
          <w:rPr>
            <w:rStyle w:val="Hyperlink"/>
            <w:rFonts w:ascii="Arial" w:hAnsi="Arial" w:cs="Arial"/>
            <w:snapToGrid w:val="0"/>
            <w:sz w:val="22"/>
            <w:szCs w:val="22"/>
            <w:lang w:val="fr-CA"/>
          </w:rPr>
          <w:t>careers@usw.ca</w:t>
        </w:r>
      </w:hyperlink>
      <w:r w:rsidRPr="00CC49FD">
        <w:rPr>
          <w:rFonts w:ascii="Arial" w:hAnsi="Arial" w:cs="Arial"/>
          <w:snapToGrid w:val="0"/>
          <w:sz w:val="22"/>
          <w:szCs w:val="22"/>
          <w:lang w:val="fr-CA"/>
        </w:rPr>
        <w:t xml:space="preserve"> ou par la poste à l’adresse suivante : Syndicat des Métallos, 800-234, avenue Eglinton Est, Toronto (</w:t>
      </w:r>
      <w:r w:rsidR="00C653B2" w:rsidRPr="00CC49FD">
        <w:rPr>
          <w:rFonts w:ascii="Arial" w:hAnsi="Arial" w:cs="Arial"/>
          <w:snapToGrid w:val="0"/>
          <w:sz w:val="22"/>
          <w:szCs w:val="22"/>
          <w:lang w:val="fr-CA"/>
        </w:rPr>
        <w:t>Ontario) M</w:t>
      </w:r>
      <w:r w:rsidRPr="00CC49FD">
        <w:rPr>
          <w:rFonts w:ascii="Arial" w:hAnsi="Arial" w:cs="Arial"/>
          <w:snapToGrid w:val="0"/>
          <w:sz w:val="22"/>
          <w:szCs w:val="22"/>
          <w:lang w:val="fr-CA"/>
        </w:rPr>
        <w:t xml:space="preserve">4P 1K7. </w:t>
      </w:r>
    </w:p>
    <w:p w14:paraId="1CE617EA" w14:textId="77777777" w:rsidR="00CC49FD" w:rsidRPr="00CC49FD" w:rsidRDefault="00CC49FD" w:rsidP="00CC49FD">
      <w:pPr>
        <w:rPr>
          <w:rFonts w:ascii="Arial" w:hAnsi="Arial" w:cs="Arial"/>
          <w:snapToGrid w:val="0"/>
          <w:sz w:val="22"/>
          <w:szCs w:val="22"/>
          <w:lang w:val="fr-CA"/>
        </w:rPr>
      </w:pPr>
    </w:p>
    <w:p w14:paraId="42303776" w14:textId="77777777" w:rsidR="00CC49FD" w:rsidRPr="00CC49FD" w:rsidRDefault="00CC49FD" w:rsidP="00CC49FD">
      <w:pPr>
        <w:rPr>
          <w:rFonts w:ascii="Arial" w:hAnsi="Arial" w:cs="Arial"/>
          <w:snapToGrid w:val="0"/>
          <w:sz w:val="22"/>
          <w:szCs w:val="22"/>
          <w:lang w:val="fr-CA"/>
        </w:rPr>
      </w:pPr>
      <w:r w:rsidRPr="00CC49FD">
        <w:rPr>
          <w:rFonts w:ascii="Arial" w:hAnsi="Arial" w:cs="Arial"/>
          <w:snapToGrid w:val="0"/>
          <w:sz w:val="22"/>
          <w:szCs w:val="22"/>
          <w:lang w:val="fr-CA"/>
        </w:rPr>
        <w:t>Toutes les demandes seront traitées confidentiellement. Nous remercions les personnes qui ont présenté leur candidature. Sachez que nous communiquerons uniquement avec celles qui auront été sélectionnées pour une entrevue. La candidate ou le candidat retenu(e) est responsable de tous frais de déménagement.</w:t>
      </w:r>
    </w:p>
    <w:p w14:paraId="4ECC8055" w14:textId="77777777" w:rsidR="00CC49FD" w:rsidRPr="00CC49FD" w:rsidRDefault="00CC49FD" w:rsidP="00CC49FD">
      <w:pPr>
        <w:rPr>
          <w:rFonts w:ascii="Arial" w:hAnsi="Arial" w:cs="Arial"/>
          <w:snapToGrid w:val="0"/>
          <w:sz w:val="22"/>
          <w:szCs w:val="22"/>
          <w:lang w:val="fr-CA"/>
        </w:rPr>
      </w:pPr>
    </w:p>
    <w:p w14:paraId="16642E40" w14:textId="77777777" w:rsidR="00CC49FD" w:rsidRPr="00CC49FD" w:rsidRDefault="00CC49FD" w:rsidP="00CC49FD">
      <w:pPr>
        <w:rPr>
          <w:rFonts w:ascii="Arial" w:hAnsi="Arial" w:cs="Arial"/>
          <w:i/>
          <w:iCs/>
          <w:snapToGrid w:val="0"/>
          <w:sz w:val="22"/>
          <w:szCs w:val="22"/>
          <w:lang w:val="fr-CA"/>
        </w:rPr>
      </w:pPr>
      <w:r w:rsidRPr="00CC49FD">
        <w:rPr>
          <w:rFonts w:ascii="Arial" w:hAnsi="Arial" w:cs="Arial"/>
          <w:i/>
          <w:iCs/>
          <w:snapToGrid w:val="0"/>
          <w:sz w:val="22"/>
          <w:szCs w:val="22"/>
          <w:lang w:val="fr-CA"/>
        </w:rPr>
        <w:t>Copie par courriel à :</w:t>
      </w:r>
      <w:r w:rsidRPr="00CC49FD">
        <w:rPr>
          <w:rFonts w:ascii="Arial" w:hAnsi="Arial" w:cs="Arial"/>
          <w:i/>
          <w:iCs/>
          <w:snapToGrid w:val="0"/>
          <w:sz w:val="22"/>
          <w:szCs w:val="22"/>
          <w:lang w:val="fr-CA"/>
        </w:rPr>
        <w:tab/>
        <w:t>Sarah Konig, déléguée syndicale, SEPB-343, BNC</w:t>
      </w:r>
    </w:p>
    <w:p w14:paraId="1CD61D03" w14:textId="1D04EBF6" w:rsidR="00CC49FD" w:rsidRPr="00CC49FD" w:rsidRDefault="00CC49FD" w:rsidP="00CC49FD">
      <w:pPr>
        <w:rPr>
          <w:rFonts w:ascii="Arial" w:hAnsi="Arial" w:cs="Arial"/>
          <w:i/>
          <w:iCs/>
          <w:snapToGrid w:val="0"/>
          <w:sz w:val="22"/>
          <w:szCs w:val="22"/>
          <w:lang w:val="fr-CA"/>
        </w:rPr>
      </w:pPr>
      <w:r w:rsidRPr="00CC49FD">
        <w:rPr>
          <w:rFonts w:ascii="Arial" w:hAnsi="Arial" w:cs="Arial"/>
          <w:i/>
          <w:iCs/>
          <w:snapToGrid w:val="0"/>
          <w:sz w:val="22"/>
          <w:szCs w:val="22"/>
          <w:lang w:val="fr-CA"/>
        </w:rPr>
        <w:tab/>
      </w:r>
      <w:r w:rsidRPr="00CC49FD">
        <w:rPr>
          <w:rFonts w:ascii="Arial" w:hAnsi="Arial" w:cs="Arial"/>
          <w:i/>
          <w:iCs/>
          <w:snapToGrid w:val="0"/>
          <w:sz w:val="22"/>
          <w:szCs w:val="22"/>
          <w:lang w:val="fr-CA"/>
        </w:rPr>
        <w:tab/>
      </w:r>
      <w:r w:rsidRPr="00CC49FD">
        <w:rPr>
          <w:rFonts w:ascii="Arial" w:hAnsi="Arial" w:cs="Arial"/>
          <w:i/>
          <w:iCs/>
          <w:snapToGrid w:val="0"/>
          <w:sz w:val="22"/>
          <w:szCs w:val="22"/>
          <w:lang w:val="fr-CA"/>
        </w:rPr>
        <w:tab/>
        <w:t>Denise Todoroff, déléguée syndicale, SEPB-343, district 6</w:t>
      </w:r>
      <w:r w:rsidR="00C653B2">
        <w:rPr>
          <w:rFonts w:ascii="Arial" w:hAnsi="Arial" w:cs="Arial"/>
          <w:i/>
          <w:iCs/>
          <w:snapToGrid w:val="0"/>
          <w:sz w:val="22"/>
          <w:szCs w:val="22"/>
          <w:lang w:val="fr-CA"/>
        </w:rPr>
        <w:t xml:space="preserve"> &amp; 3</w:t>
      </w:r>
    </w:p>
    <w:p w14:paraId="5D23CCDC" w14:textId="66F076DE" w:rsidR="00CC49FD" w:rsidRPr="00CC49FD" w:rsidRDefault="00CC49FD" w:rsidP="00CC49FD">
      <w:pPr>
        <w:rPr>
          <w:rFonts w:ascii="Arial" w:hAnsi="Arial" w:cs="Arial"/>
          <w:i/>
          <w:iCs/>
          <w:snapToGrid w:val="0"/>
          <w:sz w:val="22"/>
          <w:szCs w:val="22"/>
          <w:lang w:val="fr-CA"/>
        </w:rPr>
      </w:pPr>
      <w:r w:rsidRPr="00CC49FD">
        <w:rPr>
          <w:rFonts w:ascii="Arial" w:hAnsi="Arial" w:cs="Arial"/>
          <w:i/>
          <w:iCs/>
          <w:snapToGrid w:val="0"/>
          <w:sz w:val="22"/>
          <w:szCs w:val="22"/>
          <w:lang w:val="fr-CA"/>
        </w:rPr>
        <w:tab/>
      </w:r>
      <w:r w:rsidRPr="00CC49FD">
        <w:rPr>
          <w:rFonts w:ascii="Arial" w:hAnsi="Arial" w:cs="Arial"/>
          <w:i/>
          <w:iCs/>
          <w:snapToGrid w:val="0"/>
          <w:sz w:val="22"/>
          <w:szCs w:val="22"/>
          <w:lang w:val="fr-CA"/>
        </w:rPr>
        <w:tab/>
      </w:r>
      <w:r w:rsidRPr="00CC49FD">
        <w:rPr>
          <w:rFonts w:ascii="Arial" w:hAnsi="Arial" w:cs="Arial"/>
          <w:i/>
          <w:iCs/>
          <w:snapToGrid w:val="0"/>
          <w:sz w:val="22"/>
          <w:szCs w:val="22"/>
          <w:lang w:val="fr-CA"/>
        </w:rPr>
        <w:tab/>
      </w:r>
      <w:r w:rsidR="00C653B2">
        <w:rPr>
          <w:rFonts w:ascii="Arial" w:hAnsi="Arial" w:cs="Arial"/>
          <w:i/>
          <w:iCs/>
          <w:snapToGrid w:val="0"/>
          <w:sz w:val="22"/>
          <w:szCs w:val="22"/>
          <w:lang w:val="fr-CA"/>
        </w:rPr>
        <w:t>Sylvie Doiron</w:t>
      </w:r>
      <w:r w:rsidRPr="00CC49FD">
        <w:rPr>
          <w:rFonts w:ascii="Arial" w:hAnsi="Arial" w:cs="Arial"/>
          <w:i/>
          <w:iCs/>
          <w:snapToGrid w:val="0"/>
          <w:sz w:val="22"/>
          <w:szCs w:val="22"/>
          <w:lang w:val="fr-CA"/>
        </w:rPr>
        <w:t>, déléguée syndicale, SEPB-343, district 5</w:t>
      </w:r>
    </w:p>
    <w:p w14:paraId="41770CC8" w14:textId="77777777" w:rsidR="00CC49FD" w:rsidRPr="00CC49FD" w:rsidRDefault="00CC49FD" w:rsidP="00CC49FD">
      <w:pPr>
        <w:rPr>
          <w:rFonts w:ascii="Arial" w:hAnsi="Arial" w:cs="Arial"/>
          <w:i/>
          <w:iCs/>
          <w:sz w:val="22"/>
          <w:szCs w:val="22"/>
          <w:lang w:val="fr-CA"/>
        </w:rPr>
      </w:pPr>
    </w:p>
    <w:p w14:paraId="0F322DF9" w14:textId="77777777" w:rsidR="00CC49FD" w:rsidRPr="00CC49FD" w:rsidRDefault="00CC49FD" w:rsidP="00CC49FD">
      <w:pPr>
        <w:rPr>
          <w:rFonts w:ascii="Arial" w:hAnsi="Arial" w:cs="Arial"/>
          <w:b/>
          <w:sz w:val="22"/>
          <w:szCs w:val="22"/>
          <w:lang w:val="fr-CA"/>
        </w:rPr>
      </w:pPr>
    </w:p>
    <w:p w14:paraId="131A70B8" w14:textId="77777777" w:rsidR="00CC49FD" w:rsidRPr="00CC49FD" w:rsidRDefault="00CC49FD" w:rsidP="00CC49FD">
      <w:pPr>
        <w:rPr>
          <w:rFonts w:ascii="Arial" w:hAnsi="Arial" w:cs="Arial"/>
          <w:b/>
          <w:sz w:val="22"/>
          <w:szCs w:val="22"/>
          <w:lang w:val="fr-CA"/>
        </w:rPr>
      </w:pPr>
    </w:p>
    <w:p w14:paraId="149CF0C7" w14:textId="77777777" w:rsidR="00654479" w:rsidRPr="00CC49FD" w:rsidRDefault="00654479" w:rsidP="00CC49FD">
      <w:pPr>
        <w:rPr>
          <w:lang w:val="fr-CA"/>
        </w:rPr>
      </w:pPr>
    </w:p>
    <w:sectPr w:rsidR="00654479" w:rsidRPr="00CC49FD" w:rsidSect="00F67210">
      <w:headerReference w:type="default" r:id="rId9"/>
      <w:headerReference w:type="first" r:id="rId10"/>
      <w:footerReference w:type="first" r:id="rId11"/>
      <w:pgSz w:w="12240" w:h="15840"/>
      <w:pgMar w:top="1086" w:right="1440" w:bottom="2353"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35B23" w14:textId="77777777" w:rsidR="00D17431" w:rsidRDefault="00D17431" w:rsidP="00254336">
      <w:r>
        <w:separator/>
      </w:r>
    </w:p>
  </w:endnote>
  <w:endnote w:type="continuationSeparator" w:id="0">
    <w:p w14:paraId="3AF8C2B5" w14:textId="77777777" w:rsidR="00D17431" w:rsidRDefault="00D17431" w:rsidP="0025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AFC20" w14:textId="5B762BF7" w:rsidR="00D869A9" w:rsidRDefault="00D869A9">
    <w:pPr>
      <w:pStyle w:val="Footer"/>
    </w:pPr>
    <w:r>
      <w:rPr>
        <w:noProof/>
      </w:rPr>
      <w:drawing>
        <wp:anchor distT="0" distB="0" distL="114300" distR="114300" simplePos="0" relativeHeight="251659264" behindDoc="0" locked="0" layoutInCell="1" allowOverlap="1" wp14:anchorId="1242B827" wp14:editId="7B58BF2F">
          <wp:simplePos x="0" y="0"/>
          <wp:positionH relativeFrom="margin">
            <wp:align>center</wp:align>
          </wp:positionH>
          <wp:positionV relativeFrom="paragraph">
            <wp:posOffset>174625</wp:posOffset>
          </wp:positionV>
          <wp:extent cx="7815580" cy="1377950"/>
          <wp:effectExtent l="0" t="0" r="0" b="0"/>
          <wp:wrapSquare wrapText="bothSides"/>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5580" cy="13779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4982D" w14:textId="77777777" w:rsidR="00D17431" w:rsidRDefault="00D17431" w:rsidP="00254336">
      <w:r>
        <w:separator/>
      </w:r>
    </w:p>
  </w:footnote>
  <w:footnote w:type="continuationSeparator" w:id="0">
    <w:p w14:paraId="23C489CD" w14:textId="77777777" w:rsidR="00D17431" w:rsidRDefault="00D17431" w:rsidP="00254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96931" w14:textId="15F6DF36" w:rsidR="00D869A9" w:rsidRDefault="00D869A9">
    <w:pPr>
      <w:pStyle w:val="Header"/>
      <w:jc w:val="center"/>
    </w:pPr>
    <w:r>
      <w:t>-</w:t>
    </w:r>
    <w:sdt>
      <w:sdtPr>
        <w:id w:val="162095535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p w14:paraId="746777FE" w14:textId="77777777" w:rsidR="00D869A9" w:rsidRDefault="00D86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13C71" w14:textId="4D72F300" w:rsidR="00A67A44" w:rsidRDefault="00D869A9" w:rsidP="00F67210">
    <w:pPr>
      <w:pStyle w:val="Header"/>
      <w:jc w:val="center"/>
    </w:pPr>
    <w:r>
      <w:rPr>
        <w:noProof/>
      </w:rPr>
      <w:drawing>
        <wp:anchor distT="0" distB="0" distL="114300" distR="114300" simplePos="0" relativeHeight="251658240" behindDoc="0" locked="0" layoutInCell="1" allowOverlap="1" wp14:anchorId="0ABBF9AE" wp14:editId="2FAA1640">
          <wp:simplePos x="0" y="0"/>
          <wp:positionH relativeFrom="page">
            <wp:align>right</wp:align>
          </wp:positionH>
          <wp:positionV relativeFrom="paragraph">
            <wp:posOffset>-450215</wp:posOffset>
          </wp:positionV>
          <wp:extent cx="7766685" cy="1256030"/>
          <wp:effectExtent l="0" t="0" r="0" b="1270"/>
          <wp:wrapSquare wrapText="bothSides"/>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685" cy="12560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A475F"/>
    <w:multiLevelType w:val="hybridMultilevel"/>
    <w:tmpl w:val="9A7CF6AE"/>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ECC1982"/>
    <w:multiLevelType w:val="hybridMultilevel"/>
    <w:tmpl w:val="8D6E57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336"/>
    <w:rsid w:val="00163DA3"/>
    <w:rsid w:val="001D63FF"/>
    <w:rsid w:val="001D669E"/>
    <w:rsid w:val="00231285"/>
    <w:rsid w:val="00254336"/>
    <w:rsid w:val="00276214"/>
    <w:rsid w:val="002D599E"/>
    <w:rsid w:val="00354B2C"/>
    <w:rsid w:val="00386BF3"/>
    <w:rsid w:val="003B4524"/>
    <w:rsid w:val="003E776D"/>
    <w:rsid w:val="004818BF"/>
    <w:rsid w:val="00577778"/>
    <w:rsid w:val="00592C26"/>
    <w:rsid w:val="005B54B7"/>
    <w:rsid w:val="005C4896"/>
    <w:rsid w:val="00645659"/>
    <w:rsid w:val="00654479"/>
    <w:rsid w:val="006B464A"/>
    <w:rsid w:val="006F116D"/>
    <w:rsid w:val="00712C3D"/>
    <w:rsid w:val="007513D6"/>
    <w:rsid w:val="007A05AC"/>
    <w:rsid w:val="00907D5E"/>
    <w:rsid w:val="00922DAF"/>
    <w:rsid w:val="009F2441"/>
    <w:rsid w:val="00A24382"/>
    <w:rsid w:val="00A2752D"/>
    <w:rsid w:val="00A42DE6"/>
    <w:rsid w:val="00A67A44"/>
    <w:rsid w:val="00B229A1"/>
    <w:rsid w:val="00B44B33"/>
    <w:rsid w:val="00BD3F84"/>
    <w:rsid w:val="00C0223B"/>
    <w:rsid w:val="00C653B2"/>
    <w:rsid w:val="00CC49FD"/>
    <w:rsid w:val="00CD1C71"/>
    <w:rsid w:val="00D17431"/>
    <w:rsid w:val="00D475AC"/>
    <w:rsid w:val="00D8255B"/>
    <w:rsid w:val="00D869A9"/>
    <w:rsid w:val="00E170CA"/>
    <w:rsid w:val="00EB7414"/>
    <w:rsid w:val="00F437B2"/>
    <w:rsid w:val="00F67210"/>
    <w:rsid w:val="00FB277F"/>
    <w:rsid w:val="00FB2B9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7419B"/>
  <w15:chartTrackingRefBased/>
  <w15:docId w15:val="{704BEE50-1E64-AE45-9FA6-D683D3C3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2D599E"/>
    <w:pPr>
      <w:keepNext/>
      <w:jc w:val="center"/>
      <w:outlineLvl w:val="1"/>
    </w:pPr>
    <w:rPr>
      <w:rFonts w:ascii="Times New Roman" w:eastAsia="Times New Roman" w:hAnsi="Times New Roman" w:cs="Times New Roman"/>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336"/>
    <w:pPr>
      <w:tabs>
        <w:tab w:val="center" w:pos="4680"/>
        <w:tab w:val="right" w:pos="9360"/>
      </w:tabs>
    </w:pPr>
  </w:style>
  <w:style w:type="character" w:customStyle="1" w:styleId="HeaderChar">
    <w:name w:val="Header Char"/>
    <w:basedOn w:val="DefaultParagraphFont"/>
    <w:link w:val="Header"/>
    <w:uiPriority w:val="99"/>
    <w:rsid w:val="00254336"/>
  </w:style>
  <w:style w:type="paragraph" w:styleId="Footer">
    <w:name w:val="footer"/>
    <w:basedOn w:val="Normal"/>
    <w:link w:val="FooterChar"/>
    <w:uiPriority w:val="99"/>
    <w:unhideWhenUsed/>
    <w:rsid w:val="00254336"/>
    <w:pPr>
      <w:tabs>
        <w:tab w:val="center" w:pos="4680"/>
        <w:tab w:val="right" w:pos="9360"/>
      </w:tabs>
    </w:pPr>
  </w:style>
  <w:style w:type="character" w:customStyle="1" w:styleId="FooterChar">
    <w:name w:val="Footer Char"/>
    <w:basedOn w:val="DefaultParagraphFont"/>
    <w:link w:val="Footer"/>
    <w:uiPriority w:val="99"/>
    <w:rsid w:val="00254336"/>
  </w:style>
  <w:style w:type="character" w:customStyle="1" w:styleId="Heading2Char">
    <w:name w:val="Heading 2 Char"/>
    <w:basedOn w:val="DefaultParagraphFont"/>
    <w:link w:val="Heading2"/>
    <w:rsid w:val="002D599E"/>
    <w:rPr>
      <w:rFonts w:ascii="Times New Roman" w:eastAsia="Times New Roman" w:hAnsi="Times New Roman" w:cs="Times New Roman"/>
      <w:b/>
      <w:bCs/>
      <w:sz w:val="32"/>
    </w:rPr>
  </w:style>
  <w:style w:type="character" w:styleId="Hyperlink">
    <w:name w:val="Hyperlink"/>
    <w:basedOn w:val="DefaultParagraphFont"/>
    <w:rsid w:val="00CC49FD"/>
    <w:rPr>
      <w:rFonts w:cs="Times New Roman"/>
      <w:color w:val="0000FF"/>
      <w:u w:val="single"/>
    </w:rPr>
  </w:style>
  <w:style w:type="character" w:styleId="UnresolvedMention">
    <w:name w:val="Unresolved Mention"/>
    <w:basedOn w:val="DefaultParagraphFont"/>
    <w:uiPriority w:val="99"/>
    <w:semiHidden/>
    <w:unhideWhenUsed/>
    <w:rsid w:val="00C65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usw.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47B17-EE84-4A67-AEA5-AEF8E3219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Albino, Reg</dc:creator>
  <cp:keywords/>
  <dc:description/>
  <cp:lastModifiedBy>Eshelman, Alexandra</cp:lastModifiedBy>
  <cp:revision>3</cp:revision>
  <cp:lastPrinted>2022-09-09T21:40:00Z</cp:lastPrinted>
  <dcterms:created xsi:type="dcterms:W3CDTF">2022-09-09T21:44:00Z</dcterms:created>
  <dcterms:modified xsi:type="dcterms:W3CDTF">2022-09-09T22:07:00Z</dcterms:modified>
</cp:coreProperties>
</file>